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A2" w:rsidRPr="0098041C" w:rsidRDefault="007D5AA2" w:rsidP="007D5AA2">
      <w:pPr>
        <w:rPr>
          <w:rFonts w:ascii="Arial" w:hAnsi="Arial" w:cs="Arial"/>
          <w:b/>
          <w:sz w:val="28"/>
          <w:szCs w:val="28"/>
          <w:lang w:val="de-DE"/>
        </w:rPr>
      </w:pPr>
      <w:r w:rsidRPr="0098041C">
        <w:rPr>
          <w:rFonts w:ascii="Arial" w:hAnsi="Arial" w:cs="Arial"/>
          <w:b/>
          <w:sz w:val="28"/>
          <w:szCs w:val="28"/>
          <w:lang w:val="de-DE"/>
        </w:rPr>
        <w:t>Dialog zum Einstieg</w:t>
      </w:r>
    </w:p>
    <w:p w:rsidR="007D5AA2" w:rsidRPr="0098041C" w:rsidRDefault="007D5AA2" w:rsidP="007D5AA2">
      <w:pPr>
        <w:rPr>
          <w:rFonts w:ascii="Arial" w:hAnsi="Arial" w:cs="Arial"/>
          <w:sz w:val="28"/>
          <w:szCs w:val="28"/>
          <w:lang w:val="de-DE"/>
        </w:rPr>
      </w:pPr>
      <w:r w:rsidRPr="0098041C">
        <w:rPr>
          <w:rFonts w:ascii="Arial" w:hAnsi="Arial" w:cs="Arial"/>
          <w:sz w:val="28"/>
          <w:szCs w:val="28"/>
          <w:lang w:val="de-DE"/>
        </w:rPr>
        <w:t xml:space="preserve">Kathrin besuchte am Freitag ihre Freundin Anna. Dort findet sie in ihrem Zimmer diese Box. </w:t>
      </w:r>
    </w:p>
    <w:p w:rsidR="007D5AA2" w:rsidRPr="0098041C" w:rsidRDefault="007D5AA2" w:rsidP="007D5AA2">
      <w:pPr>
        <w:rPr>
          <w:rFonts w:ascii="Arial" w:hAnsi="Arial" w:cs="Arial"/>
          <w:sz w:val="28"/>
          <w:szCs w:val="28"/>
          <w:lang w:val="de-DE"/>
        </w:rPr>
      </w:pPr>
      <w:r w:rsidRPr="0098041C">
        <w:rPr>
          <w:rFonts w:ascii="Arial" w:hAnsi="Arial" w:cs="Arial"/>
          <w:sz w:val="28"/>
          <w:szCs w:val="28"/>
          <w:lang w:val="de-DE"/>
        </w:rPr>
        <w:t xml:space="preserve">Anna, woher hast du denn diese Box, ich meine diese Schatztruhe? Hast du wohl einen Schatz gefunden? </w:t>
      </w:r>
    </w:p>
    <w:p w:rsidR="007D5AA2" w:rsidRPr="0098041C" w:rsidRDefault="007D5AA2" w:rsidP="007D5AA2">
      <w:pPr>
        <w:rPr>
          <w:rFonts w:ascii="Arial" w:hAnsi="Arial" w:cs="Arial"/>
          <w:sz w:val="28"/>
          <w:szCs w:val="28"/>
          <w:lang w:val="de-DE"/>
        </w:rPr>
      </w:pPr>
      <w:r>
        <w:rPr>
          <w:rFonts w:ascii="Arial" w:hAnsi="Arial" w:cs="Arial"/>
          <w:sz w:val="28"/>
          <w:szCs w:val="28"/>
          <w:lang w:val="de-DE"/>
        </w:rPr>
        <w:t>Anna (</w:t>
      </w:r>
      <w:r w:rsidRPr="0098041C">
        <w:rPr>
          <w:rFonts w:ascii="Arial" w:hAnsi="Arial" w:cs="Arial"/>
          <w:sz w:val="28"/>
          <w:szCs w:val="28"/>
          <w:lang w:val="de-DE"/>
        </w:rPr>
        <w:t xml:space="preserve">lacht):  Ich habe keinen Schatz gefunden, aber ich verberge meine Schätze in dieser Truhe. </w:t>
      </w:r>
    </w:p>
    <w:p w:rsidR="007D5AA2" w:rsidRPr="0098041C" w:rsidRDefault="007D5AA2" w:rsidP="007D5AA2">
      <w:pPr>
        <w:rPr>
          <w:rFonts w:ascii="Arial" w:hAnsi="Arial" w:cs="Arial"/>
          <w:sz w:val="28"/>
          <w:szCs w:val="28"/>
          <w:lang w:val="de-DE"/>
        </w:rPr>
      </w:pPr>
      <w:r w:rsidRPr="0098041C">
        <w:rPr>
          <w:rFonts w:ascii="Arial" w:hAnsi="Arial" w:cs="Arial"/>
          <w:sz w:val="28"/>
          <w:szCs w:val="28"/>
          <w:lang w:val="de-DE"/>
        </w:rPr>
        <w:t xml:space="preserve">Kathrin: Woher hast du denn plötzlich Schätze, wie kannst du dir denn so etwas leisten? </w:t>
      </w:r>
    </w:p>
    <w:p w:rsidR="007D5AA2" w:rsidRPr="0098041C" w:rsidRDefault="007D5AA2" w:rsidP="007D5AA2">
      <w:pPr>
        <w:rPr>
          <w:rFonts w:ascii="Arial" w:hAnsi="Arial" w:cs="Arial"/>
          <w:sz w:val="28"/>
          <w:szCs w:val="28"/>
          <w:lang w:val="de-DE"/>
        </w:rPr>
      </w:pPr>
      <w:r w:rsidRPr="0098041C">
        <w:rPr>
          <w:rFonts w:ascii="Arial" w:hAnsi="Arial" w:cs="Arial"/>
          <w:sz w:val="28"/>
          <w:szCs w:val="28"/>
          <w:lang w:val="de-DE"/>
        </w:rPr>
        <w:t xml:space="preserve">Anna: Ein Schatz muss doch nicht immer teuer sein. Für mich ist z.B. auch mein Teddy ein Schatz. Er ist mir heilig. </w:t>
      </w:r>
    </w:p>
    <w:p w:rsidR="007D5AA2" w:rsidRPr="0098041C" w:rsidRDefault="007D5AA2" w:rsidP="007D5AA2">
      <w:pPr>
        <w:rPr>
          <w:rFonts w:ascii="Arial" w:hAnsi="Arial" w:cs="Arial"/>
          <w:sz w:val="28"/>
          <w:szCs w:val="28"/>
          <w:lang w:val="de-DE"/>
        </w:rPr>
      </w:pPr>
      <w:r w:rsidRPr="0098041C">
        <w:rPr>
          <w:rFonts w:ascii="Arial" w:hAnsi="Arial" w:cs="Arial"/>
          <w:sz w:val="28"/>
          <w:szCs w:val="28"/>
          <w:lang w:val="de-DE"/>
        </w:rPr>
        <w:t>Sie öffnet die Box und holt den Teddy heraus</w:t>
      </w:r>
    </w:p>
    <w:p w:rsidR="007D5AA2" w:rsidRPr="0098041C" w:rsidRDefault="007D5AA2" w:rsidP="007D5AA2">
      <w:pPr>
        <w:rPr>
          <w:rFonts w:ascii="Arial" w:hAnsi="Arial" w:cs="Arial"/>
          <w:sz w:val="28"/>
          <w:szCs w:val="28"/>
          <w:lang w:val="de-DE"/>
        </w:rPr>
      </w:pPr>
      <w:r w:rsidRPr="0098041C">
        <w:rPr>
          <w:rFonts w:ascii="Arial" w:hAnsi="Arial" w:cs="Arial"/>
          <w:sz w:val="28"/>
          <w:szCs w:val="28"/>
          <w:lang w:val="de-DE"/>
        </w:rPr>
        <w:t>Kathrin: Dein Teddy ist ein Schatz und er ist dir heilig? Das versteh ich nicht so recht. Das musst du mir jetzt erklären.</w:t>
      </w:r>
    </w:p>
    <w:p w:rsidR="007D5AA2" w:rsidRPr="0098041C" w:rsidRDefault="007D5AA2" w:rsidP="007D5AA2">
      <w:pPr>
        <w:rPr>
          <w:rFonts w:ascii="Arial" w:hAnsi="Arial" w:cs="Arial"/>
          <w:sz w:val="28"/>
          <w:szCs w:val="28"/>
          <w:lang w:val="de-DE"/>
        </w:rPr>
      </w:pPr>
    </w:p>
    <w:p w:rsidR="007D5AA2" w:rsidRPr="0098041C" w:rsidRDefault="007D5AA2" w:rsidP="007D5AA2">
      <w:pPr>
        <w:jc w:val="center"/>
        <w:rPr>
          <w:rFonts w:ascii="Arial" w:hAnsi="Arial" w:cs="Arial"/>
          <w:b/>
          <w:lang w:val="de-DE"/>
        </w:rPr>
      </w:pPr>
    </w:p>
    <w:p w:rsidR="007D5AA2" w:rsidRDefault="007D5AA2" w:rsidP="007D5AA2">
      <w:pPr>
        <w:jc w:val="center"/>
        <w:rPr>
          <w:rFonts w:ascii="Comic Sans MS" w:hAnsi="Comic Sans MS"/>
          <w:b/>
          <w:lang w:val="de-DE"/>
        </w:rPr>
      </w:pPr>
    </w:p>
    <w:p w:rsidR="007D5AA2" w:rsidRDefault="007D5AA2" w:rsidP="007D5AA2">
      <w:pPr>
        <w:jc w:val="center"/>
        <w:rPr>
          <w:rFonts w:ascii="Comic Sans MS" w:hAnsi="Comic Sans MS"/>
          <w:b/>
          <w:lang w:val="de-DE"/>
        </w:rPr>
      </w:pPr>
    </w:p>
    <w:p w:rsidR="007D5AA2" w:rsidRDefault="007D5AA2" w:rsidP="007D5AA2">
      <w:pPr>
        <w:rPr>
          <w:rFonts w:ascii="Arial" w:hAnsi="Arial" w:cs="Arial"/>
          <w:sz w:val="28"/>
          <w:szCs w:val="28"/>
          <w:lang w:val="de-DE"/>
        </w:rPr>
      </w:pPr>
    </w:p>
    <w:p w:rsidR="007D5AA2" w:rsidRDefault="007D5AA2" w:rsidP="007D5AA2">
      <w:pPr>
        <w:rPr>
          <w:rFonts w:ascii="Comic Sans MS" w:hAnsi="Comic Sans MS"/>
          <w:b/>
          <w:lang w:val="de-DE"/>
        </w:rPr>
      </w:pPr>
    </w:p>
    <w:p w:rsidR="007D5AA2" w:rsidRDefault="007D5AA2" w:rsidP="007D5AA2">
      <w:pPr>
        <w:jc w:val="center"/>
        <w:rPr>
          <w:rFonts w:ascii="Comic Sans MS" w:hAnsi="Comic Sans MS"/>
          <w:b/>
          <w:lang w:val="de-DE"/>
        </w:rPr>
      </w:pPr>
    </w:p>
    <w:p w:rsidR="007D5AA2" w:rsidRDefault="007D5AA2" w:rsidP="007D5AA2">
      <w:pPr>
        <w:jc w:val="center"/>
        <w:rPr>
          <w:rFonts w:ascii="Comic Sans MS" w:hAnsi="Comic Sans MS"/>
          <w:b/>
          <w:lang w:val="de-DE"/>
        </w:rPr>
      </w:pPr>
    </w:p>
    <w:p w:rsidR="007D5AA2" w:rsidRDefault="007D5AA2" w:rsidP="007D5AA2">
      <w:pPr>
        <w:jc w:val="center"/>
        <w:rPr>
          <w:rFonts w:ascii="Comic Sans MS" w:hAnsi="Comic Sans MS"/>
          <w:b/>
          <w:lang w:val="de-DE"/>
        </w:rPr>
      </w:pPr>
    </w:p>
    <w:p w:rsidR="007D5AA2" w:rsidRDefault="007D5AA2" w:rsidP="007D5AA2">
      <w:pPr>
        <w:jc w:val="center"/>
        <w:rPr>
          <w:rFonts w:ascii="Comic Sans MS" w:hAnsi="Comic Sans MS"/>
          <w:b/>
          <w:lang w:val="de-DE"/>
        </w:rPr>
      </w:pPr>
    </w:p>
    <w:p w:rsidR="007D5AA2" w:rsidRDefault="007D5AA2" w:rsidP="007D5AA2">
      <w:pPr>
        <w:rPr>
          <w:rFonts w:ascii="Comic Sans MS" w:hAnsi="Comic Sans MS"/>
          <w:b/>
          <w:lang w:val="de-DE"/>
        </w:rPr>
      </w:pPr>
    </w:p>
    <w:p w:rsidR="007D5AA2" w:rsidRDefault="007D5AA2" w:rsidP="007D5AA2">
      <w:pPr>
        <w:rPr>
          <w:rFonts w:ascii="Comic Sans MS" w:hAnsi="Comic Sans MS"/>
          <w:b/>
          <w:lang w:val="de-DE"/>
        </w:rPr>
      </w:pPr>
    </w:p>
    <w:p w:rsidR="007D5AA2" w:rsidRDefault="007D5AA2" w:rsidP="007D5AA2">
      <w:pPr>
        <w:rPr>
          <w:rFonts w:ascii="Comic Sans MS" w:hAnsi="Comic Sans MS"/>
          <w:b/>
          <w:lang w:val="de-DE"/>
        </w:rPr>
      </w:pPr>
    </w:p>
    <w:p w:rsidR="007D5AA2" w:rsidRDefault="007D5AA2" w:rsidP="007D5AA2">
      <w:pPr>
        <w:rPr>
          <w:rFonts w:ascii="Comic Sans MS" w:hAnsi="Comic Sans MS"/>
          <w:b/>
          <w:lang w:val="de-DE"/>
        </w:rPr>
      </w:pPr>
    </w:p>
    <w:p w:rsidR="007D5AA2" w:rsidRDefault="007D5AA2" w:rsidP="007D5AA2">
      <w:pPr>
        <w:rPr>
          <w:rFonts w:ascii="Arial" w:hAnsi="Arial" w:cs="Arial"/>
          <w:b/>
          <w:sz w:val="24"/>
          <w:szCs w:val="24"/>
          <w:lang w:val="de-DE"/>
        </w:rPr>
      </w:pPr>
      <w:r>
        <w:rPr>
          <w:rFonts w:ascii="Arial" w:hAnsi="Arial" w:cs="Arial"/>
          <w:b/>
          <w:sz w:val="24"/>
          <w:szCs w:val="24"/>
          <w:lang w:val="de-DE"/>
        </w:rPr>
        <w:lastRenderedPageBreak/>
        <w:t>AB zum Einstieg</w:t>
      </w:r>
    </w:p>
    <w:p w:rsidR="007D5AA2" w:rsidRPr="0098041C" w:rsidRDefault="007D5AA2" w:rsidP="007D5AA2">
      <w:pPr>
        <w:rPr>
          <w:rFonts w:ascii="Arial" w:hAnsi="Arial" w:cs="Arial"/>
          <w:b/>
          <w:sz w:val="24"/>
          <w:szCs w:val="24"/>
          <w:lang w:val="de-DE"/>
        </w:rPr>
      </w:pPr>
    </w:p>
    <w:p w:rsidR="007D5AA2" w:rsidRPr="00174852" w:rsidRDefault="007D5AA2" w:rsidP="007D5AA2">
      <w:pPr>
        <w:jc w:val="center"/>
        <w:rPr>
          <w:rFonts w:ascii="Comic Sans MS" w:hAnsi="Comic Sans MS"/>
          <w:b/>
          <w:lang w:val="de-DE"/>
        </w:rPr>
      </w:pPr>
      <w:r w:rsidRPr="00174852">
        <w:rPr>
          <w:rFonts w:ascii="Comic Sans MS" w:hAnsi="Comic Sans MS"/>
          <w:b/>
          <w:noProof/>
          <w:lang w:val="de-DE" w:eastAsia="de-DE"/>
        </w:rPr>
        <w:drawing>
          <wp:anchor distT="0" distB="0" distL="114300" distR="114300" simplePos="0" relativeHeight="251659264" behindDoc="1" locked="0" layoutInCell="1" allowOverlap="1" wp14:anchorId="6AABE5CB" wp14:editId="5F9B898A">
            <wp:simplePos x="0" y="0"/>
            <wp:positionH relativeFrom="column">
              <wp:posOffset>4248150</wp:posOffset>
            </wp:positionH>
            <wp:positionV relativeFrom="paragraph">
              <wp:posOffset>-201930</wp:posOffset>
            </wp:positionV>
            <wp:extent cx="1702435" cy="1599565"/>
            <wp:effectExtent l="133350" t="114300" r="107315" b="95885"/>
            <wp:wrapTight wrapText="bothSides">
              <wp:wrapPolygon edited="0">
                <wp:start x="-628" y="125"/>
                <wp:lineTo x="-689" y="8456"/>
                <wp:lineTo x="-511" y="16750"/>
                <wp:lineTo x="-280" y="21915"/>
                <wp:lineTo x="14933" y="22375"/>
                <wp:lineTo x="19476" y="21658"/>
                <wp:lineTo x="21867" y="21281"/>
                <wp:lineTo x="21849" y="17643"/>
                <wp:lineTo x="21813" y="17389"/>
                <wp:lineTo x="21999" y="13458"/>
                <wp:lineTo x="21963" y="13204"/>
                <wp:lineTo x="21910" y="9312"/>
                <wp:lineTo x="21874" y="9057"/>
                <wp:lineTo x="22060" y="5127"/>
                <wp:lineTo x="22025" y="4873"/>
                <wp:lineTo x="21732" y="1018"/>
                <wp:lineTo x="21555" y="-254"/>
                <wp:lineTo x="13452" y="-536"/>
                <wp:lineTo x="1763" y="-253"/>
                <wp:lineTo x="-628" y="125"/>
              </wp:wrapPolygon>
            </wp:wrapTight>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rot="505921">
                      <a:off x="0" y="0"/>
                      <a:ext cx="1702435" cy="1599565"/>
                    </a:xfrm>
                    <a:prstGeom prst="rect">
                      <a:avLst/>
                    </a:prstGeom>
                    <a:noFill/>
                    <a:ln w="9525">
                      <a:noFill/>
                      <a:miter lim="800000"/>
                      <a:headEnd/>
                      <a:tailEnd/>
                    </a:ln>
                  </pic:spPr>
                </pic:pic>
              </a:graphicData>
            </a:graphic>
          </wp:anchor>
        </w:drawing>
      </w:r>
      <w:r w:rsidRPr="00174852">
        <w:rPr>
          <w:rFonts w:ascii="Comic Sans MS" w:hAnsi="Comic Sans MS"/>
          <w:b/>
          <w:lang w:val="de-DE"/>
        </w:rPr>
        <w:t xml:space="preserve">Meine „Heiligtümer“ </w:t>
      </w:r>
    </w:p>
    <w:p w:rsidR="007D5AA2" w:rsidRPr="00174852" w:rsidRDefault="007D5AA2" w:rsidP="007D5AA2">
      <w:pPr>
        <w:jc w:val="both"/>
        <w:rPr>
          <w:rFonts w:ascii="Comic Sans MS" w:hAnsi="Comic Sans MS"/>
          <w:lang w:val="de-DE"/>
        </w:rPr>
      </w:pPr>
      <w:r w:rsidRPr="00174852">
        <w:rPr>
          <w:rFonts w:ascii="Comic Sans MS" w:hAnsi="Comic Sans MS"/>
          <w:lang w:val="de-DE"/>
        </w:rPr>
        <w:t>Gehe in Gedanken durch dein Zimmer</w:t>
      </w:r>
      <w:r>
        <w:rPr>
          <w:rFonts w:ascii="Comic Sans MS" w:hAnsi="Comic Sans MS"/>
          <w:lang w:val="de-DE"/>
        </w:rPr>
        <w:t xml:space="preserve"> zu Hause und notiere zwei</w:t>
      </w:r>
      <w:r w:rsidRPr="00174852">
        <w:rPr>
          <w:rFonts w:ascii="Comic Sans MS" w:hAnsi="Comic Sans MS"/>
          <w:lang w:val="de-DE"/>
        </w:rPr>
        <w:t xml:space="preserve"> Gegenstände, die dir </w:t>
      </w:r>
      <w:r>
        <w:rPr>
          <w:rFonts w:ascii="Comic Sans MS" w:hAnsi="Comic Sans MS"/>
          <w:lang w:val="de-DE"/>
        </w:rPr>
        <w:t>„</w:t>
      </w:r>
      <w:r w:rsidRPr="00174852">
        <w:rPr>
          <w:rFonts w:ascii="Comic Sans MS" w:hAnsi="Comic Sans MS"/>
          <w:lang w:val="de-DE"/>
        </w:rPr>
        <w:t>heilig</w:t>
      </w:r>
      <w:r>
        <w:rPr>
          <w:rFonts w:ascii="Comic Sans MS" w:hAnsi="Comic Sans MS"/>
          <w:lang w:val="de-DE"/>
        </w:rPr>
        <w:t>“</w:t>
      </w:r>
      <w:r w:rsidRPr="00174852">
        <w:rPr>
          <w:rFonts w:ascii="Comic Sans MS" w:hAnsi="Comic Sans MS"/>
          <w:lang w:val="de-DE"/>
        </w:rPr>
        <w:t xml:space="preserve"> sind.</w:t>
      </w:r>
    </w:p>
    <w:p w:rsidR="007D5AA2" w:rsidRPr="00174852" w:rsidRDefault="007D5AA2" w:rsidP="007D5AA2">
      <w:pPr>
        <w:jc w:val="both"/>
        <w:rPr>
          <w:rFonts w:ascii="Comic Sans MS" w:hAnsi="Comic Sans MS"/>
          <w:lang w:val="de-DE"/>
        </w:rPr>
      </w:pPr>
      <w:r w:rsidRPr="00174852">
        <w:rPr>
          <w:rFonts w:ascii="Comic Sans MS" w:hAnsi="Comic Sans MS"/>
          <w:lang w:val="de-DE"/>
        </w:rPr>
        <w:t xml:space="preserve">Gib für jeden der Gegenstände eine Erklärung, warum dir dieser </w:t>
      </w:r>
      <w:r>
        <w:rPr>
          <w:rFonts w:ascii="Comic Sans MS" w:hAnsi="Comic Sans MS"/>
          <w:lang w:val="de-DE"/>
        </w:rPr>
        <w:t>„</w:t>
      </w:r>
      <w:r w:rsidRPr="00174852">
        <w:rPr>
          <w:rFonts w:ascii="Comic Sans MS" w:hAnsi="Comic Sans MS"/>
          <w:lang w:val="de-DE"/>
        </w:rPr>
        <w:t>heilig</w:t>
      </w:r>
      <w:r>
        <w:rPr>
          <w:rFonts w:ascii="Comic Sans MS" w:hAnsi="Comic Sans MS"/>
          <w:lang w:val="de-DE"/>
        </w:rPr>
        <w:t>“</w:t>
      </w:r>
      <w:r w:rsidRPr="00174852">
        <w:rPr>
          <w:rFonts w:ascii="Comic Sans MS" w:hAnsi="Comic Sans MS"/>
          <w:lang w:val="de-DE"/>
        </w:rPr>
        <w:t xml:space="preserve"> ist.</w:t>
      </w:r>
    </w:p>
    <w:p w:rsidR="007D5AA2" w:rsidRDefault="007D5AA2" w:rsidP="007D5AA2">
      <w:pPr>
        <w:spacing w:after="0" w:line="360" w:lineRule="auto"/>
        <w:jc w:val="both"/>
        <w:rPr>
          <w:rFonts w:ascii="Comic Sans MS" w:hAnsi="Comic Sans MS"/>
          <w:lang w:val="de-DE"/>
        </w:rPr>
      </w:pPr>
      <w:r>
        <w:rPr>
          <w:rFonts w:ascii="Comic Sans MS" w:hAnsi="Comic Sans MS"/>
          <w:lang w:val="de-DE"/>
        </w:rPr>
        <w:t>_____________________________________________________________________</w:t>
      </w:r>
    </w:p>
    <w:p w:rsidR="007D5AA2" w:rsidRDefault="007D5AA2" w:rsidP="007D5AA2">
      <w:pPr>
        <w:spacing w:after="0" w:line="360" w:lineRule="auto"/>
        <w:jc w:val="both"/>
        <w:rPr>
          <w:rFonts w:ascii="Comic Sans MS" w:hAnsi="Comic Sans MS"/>
          <w:lang w:val="de-DE"/>
        </w:rPr>
      </w:pPr>
      <w:r>
        <w:rPr>
          <w:rFonts w:ascii="Comic Sans MS" w:hAnsi="Comic Sans MS"/>
          <w:lang w:val="de-DE"/>
        </w:rPr>
        <w:t>_____________________________________________________________________</w:t>
      </w:r>
    </w:p>
    <w:p w:rsidR="007D5AA2" w:rsidRDefault="007D5AA2" w:rsidP="007D5AA2">
      <w:pPr>
        <w:spacing w:after="0" w:line="360" w:lineRule="auto"/>
        <w:jc w:val="both"/>
        <w:rPr>
          <w:rFonts w:ascii="Comic Sans MS" w:hAnsi="Comic Sans MS"/>
          <w:lang w:val="de-DE"/>
        </w:rPr>
      </w:pPr>
      <w:r>
        <w:rPr>
          <w:rFonts w:ascii="Comic Sans MS" w:hAnsi="Comic Sans MS"/>
          <w:lang w:val="de-DE"/>
        </w:rPr>
        <w:t>_____________________________________________________________________</w:t>
      </w:r>
    </w:p>
    <w:p w:rsidR="007D5AA2" w:rsidRDefault="007D5AA2" w:rsidP="007D5AA2">
      <w:pPr>
        <w:spacing w:after="0" w:line="360" w:lineRule="auto"/>
        <w:jc w:val="both"/>
        <w:rPr>
          <w:rFonts w:ascii="Comic Sans MS" w:hAnsi="Comic Sans MS"/>
          <w:lang w:val="de-DE"/>
        </w:rPr>
      </w:pPr>
      <w:r>
        <w:rPr>
          <w:rFonts w:ascii="Comic Sans MS" w:hAnsi="Comic Sans MS"/>
          <w:lang w:val="de-DE"/>
        </w:rPr>
        <w:t>_____________________________________________________________________</w:t>
      </w:r>
    </w:p>
    <w:p w:rsidR="007D5AA2" w:rsidRDefault="007D5AA2" w:rsidP="007D5AA2">
      <w:pPr>
        <w:spacing w:after="0"/>
        <w:jc w:val="both"/>
        <w:rPr>
          <w:rFonts w:ascii="Comic Sans MS" w:hAnsi="Comic Sans MS"/>
          <w:lang w:val="de-DE"/>
        </w:rPr>
      </w:pPr>
    </w:p>
    <w:p w:rsidR="007D5AA2" w:rsidRPr="00174852" w:rsidRDefault="007D5AA2" w:rsidP="007D5AA2">
      <w:pPr>
        <w:spacing w:after="0"/>
        <w:jc w:val="both"/>
        <w:rPr>
          <w:rFonts w:ascii="Comic Sans MS" w:hAnsi="Comic Sans MS"/>
          <w:lang w:val="de-DE"/>
        </w:rPr>
      </w:pPr>
      <w:r w:rsidRPr="00174852">
        <w:rPr>
          <w:rFonts w:ascii="Comic Sans MS" w:hAnsi="Comic Sans MS"/>
          <w:lang w:val="de-DE"/>
        </w:rPr>
        <w:t>Wenn andere Menschen dein Zimmer betreten, welches Verhalten erwartest du dann von ihnen in deinem Zimmer und im Umgang mit deinen Gegenständen?</w:t>
      </w:r>
    </w:p>
    <w:p w:rsidR="007D5AA2" w:rsidRDefault="007D5AA2" w:rsidP="007D5AA2">
      <w:pPr>
        <w:tabs>
          <w:tab w:val="left" w:pos="9356"/>
        </w:tabs>
        <w:spacing w:line="360" w:lineRule="auto"/>
        <w:rPr>
          <w:lang w:val="de-DE"/>
        </w:rPr>
      </w:pPr>
      <w:r w:rsidRPr="00174852">
        <w:rPr>
          <w:rFonts w:ascii="Comic Sans MS" w:hAnsi="Comic Sans MS"/>
          <w:lang w:val="de-DE"/>
        </w:rPr>
        <w:t>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lang w:val="de-DE"/>
        </w:rPr>
        <w:t>_______________________________</w:t>
      </w: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jc w:val="center"/>
        <w:rPr>
          <w:lang w:val="de-DE"/>
        </w:rPr>
      </w:pPr>
    </w:p>
    <w:p w:rsidR="007D5AA2" w:rsidRDefault="007D5AA2" w:rsidP="007D5AA2">
      <w:pPr>
        <w:rPr>
          <w:lang w:val="de-DE"/>
        </w:rPr>
      </w:pPr>
    </w:p>
    <w:p w:rsidR="007D5AA2" w:rsidRPr="0098041C" w:rsidRDefault="007D5AA2" w:rsidP="007D5AA2">
      <w:pPr>
        <w:rPr>
          <w:rFonts w:ascii="Arial" w:hAnsi="Arial" w:cs="Arial"/>
          <w:b/>
          <w:sz w:val="24"/>
          <w:szCs w:val="24"/>
          <w:lang w:val="de-DE"/>
        </w:rPr>
      </w:pPr>
      <w:r>
        <w:rPr>
          <w:rFonts w:ascii="Arial" w:hAnsi="Arial" w:cs="Arial"/>
          <w:b/>
          <w:sz w:val="24"/>
          <w:szCs w:val="24"/>
          <w:lang w:val="de-DE"/>
        </w:rPr>
        <w:lastRenderedPageBreak/>
        <w:t>AB zur Erarbeitung</w:t>
      </w:r>
    </w:p>
    <w:p w:rsidR="007D5AA2" w:rsidRDefault="007D5AA2" w:rsidP="007D5AA2">
      <w:pPr>
        <w:jc w:val="center"/>
        <w:rPr>
          <w:rFonts w:ascii="Arial" w:hAnsi="Arial" w:cs="Arial"/>
          <w:b/>
          <w:sz w:val="24"/>
          <w:szCs w:val="24"/>
          <w:lang w:val="de-DE"/>
        </w:rPr>
      </w:pPr>
    </w:p>
    <w:p w:rsidR="007D5AA2" w:rsidRPr="003B49BE" w:rsidRDefault="007D5AA2" w:rsidP="007D5AA2">
      <w:pPr>
        <w:jc w:val="center"/>
        <w:rPr>
          <w:rFonts w:ascii="Arial" w:hAnsi="Arial" w:cs="Arial"/>
          <w:b/>
          <w:sz w:val="24"/>
          <w:szCs w:val="24"/>
          <w:lang w:val="de-DE"/>
        </w:rPr>
      </w:pPr>
      <w:r w:rsidRPr="003B49BE">
        <w:rPr>
          <w:rFonts w:ascii="Arial" w:hAnsi="Arial" w:cs="Arial"/>
          <w:b/>
          <w:sz w:val="24"/>
          <w:szCs w:val="24"/>
          <w:lang w:val="de-DE"/>
        </w:rPr>
        <w:t>Kirche als heiliger Raum</w:t>
      </w:r>
    </w:p>
    <w:p w:rsidR="007D5AA2" w:rsidRPr="007C07A2" w:rsidRDefault="007D5AA2" w:rsidP="007D5AA2">
      <w:pPr>
        <w:rPr>
          <w:rFonts w:ascii="Arial" w:hAnsi="Arial" w:cs="Arial"/>
          <w:sz w:val="24"/>
          <w:szCs w:val="24"/>
          <w:lang w:val="de-DE"/>
        </w:rPr>
      </w:pPr>
      <w:r w:rsidRPr="007C07A2">
        <w:rPr>
          <w:rFonts w:ascii="Arial" w:hAnsi="Arial" w:cs="Arial"/>
          <w:sz w:val="24"/>
          <w:szCs w:val="24"/>
          <w:lang w:val="de-DE"/>
        </w:rPr>
        <w:t>Ein Raum, in dem man Gott begegnet, z.B. dadurch, dass man gemeinsam Messe feiert, muss ein besonderer Raum sein. Menschen sehnen sich nach solchen Orten, die der turbulenten Alltagswelt enthoben sind.</w:t>
      </w:r>
    </w:p>
    <w:p w:rsidR="007D5AA2" w:rsidRDefault="007D5AA2" w:rsidP="007D5AA2">
      <w:pPr>
        <w:rPr>
          <w:rFonts w:ascii="Arial" w:hAnsi="Arial" w:cs="Arial"/>
          <w:sz w:val="24"/>
          <w:szCs w:val="24"/>
          <w:lang w:val="de-DE"/>
        </w:rPr>
      </w:pPr>
      <w:r w:rsidRPr="007C07A2">
        <w:rPr>
          <w:rFonts w:ascii="Arial" w:hAnsi="Arial" w:cs="Arial"/>
          <w:sz w:val="24"/>
          <w:szCs w:val="24"/>
          <w:lang w:val="de-DE"/>
        </w:rPr>
        <w:t xml:space="preserve">Die verschiedenen Gebetshaltungen drücken Hingabe oder besondere Achtung gegenüber Gott aus, etwa, wenn </w:t>
      </w:r>
      <w:r>
        <w:rPr>
          <w:rFonts w:ascii="Arial" w:hAnsi="Arial" w:cs="Arial"/>
          <w:sz w:val="24"/>
          <w:szCs w:val="24"/>
          <w:lang w:val="de-DE"/>
        </w:rPr>
        <w:t xml:space="preserve">sich </w:t>
      </w:r>
      <w:r w:rsidRPr="007C07A2">
        <w:rPr>
          <w:rFonts w:ascii="Arial" w:hAnsi="Arial" w:cs="Arial"/>
          <w:sz w:val="24"/>
          <w:szCs w:val="24"/>
          <w:lang w:val="de-DE"/>
        </w:rPr>
        <w:t xml:space="preserve">der Betende </w:t>
      </w:r>
      <w:r>
        <w:rPr>
          <w:rFonts w:ascii="Arial" w:hAnsi="Arial" w:cs="Arial"/>
          <w:sz w:val="24"/>
          <w:szCs w:val="24"/>
          <w:lang w:val="de-DE"/>
        </w:rPr>
        <w:t>hinkniet oder in Stille in der Bank sitzt oder steht.</w:t>
      </w:r>
    </w:p>
    <w:p w:rsidR="007D5AA2" w:rsidRDefault="007D5AA2" w:rsidP="007D5AA2">
      <w:pPr>
        <w:rPr>
          <w:rFonts w:ascii="Arial" w:hAnsi="Arial" w:cs="Arial"/>
          <w:sz w:val="24"/>
          <w:szCs w:val="24"/>
          <w:lang w:val="de-DE"/>
        </w:rPr>
      </w:pPr>
      <w:r>
        <w:rPr>
          <w:rFonts w:ascii="Arial" w:hAnsi="Arial" w:cs="Arial"/>
          <w:sz w:val="24"/>
          <w:szCs w:val="24"/>
          <w:lang w:val="de-DE"/>
        </w:rPr>
        <w:t>Gerade bei der gemeinsamen Gottesdienstfeier kann eine besondere Atmosphäre im Kirchenraum entstehen. Jesus ist der Mittelpunkt jeder Feier. Durch Lieder, Gebete und Texte drücken Gemeindemitglieder und Priester ihren Glauben aus, dass Jesus unter ihnen ist, „wo zwei oder drei in seinem Namen versammelt sind“.</w:t>
      </w:r>
    </w:p>
    <w:p w:rsidR="007D5AA2" w:rsidRPr="0098041C" w:rsidRDefault="007D5AA2" w:rsidP="007D5AA2">
      <w:pPr>
        <w:jc w:val="right"/>
        <w:rPr>
          <w:rFonts w:ascii="Arial" w:hAnsi="Arial" w:cs="Arial"/>
          <w:sz w:val="16"/>
          <w:szCs w:val="16"/>
          <w:lang w:val="de-DE"/>
        </w:rPr>
      </w:pPr>
      <w:r w:rsidRPr="0098041C">
        <w:rPr>
          <w:rFonts w:ascii="Arial" w:hAnsi="Arial" w:cs="Arial"/>
          <w:sz w:val="16"/>
          <w:szCs w:val="16"/>
          <w:lang w:val="de-DE"/>
        </w:rPr>
        <w:t>(Quelle: Religion vernetzt 5, 112f. mit Auslassungen und Änderungen)</w:t>
      </w:r>
    </w:p>
    <w:p w:rsidR="007D5AA2" w:rsidRPr="003B49BE" w:rsidRDefault="007D5AA2" w:rsidP="007D5AA2">
      <w:pPr>
        <w:rPr>
          <w:rFonts w:ascii="Arial" w:hAnsi="Arial" w:cs="Arial"/>
          <w:sz w:val="24"/>
          <w:szCs w:val="24"/>
          <w:lang w:val="de-DE"/>
        </w:rPr>
      </w:pPr>
    </w:p>
    <w:p w:rsidR="007D5AA2" w:rsidRPr="003B49BE" w:rsidRDefault="007D5AA2" w:rsidP="007D5AA2">
      <w:pPr>
        <w:rPr>
          <w:rFonts w:ascii="Arial" w:hAnsi="Arial" w:cs="Arial"/>
          <w:sz w:val="24"/>
          <w:szCs w:val="24"/>
          <w:lang w:val="de-DE"/>
        </w:rPr>
      </w:pPr>
      <w:r w:rsidRPr="003B49BE">
        <w:rPr>
          <w:rFonts w:ascii="Arial" w:hAnsi="Arial" w:cs="Arial"/>
          <w:sz w:val="24"/>
          <w:szCs w:val="24"/>
          <w:lang w:val="de-DE"/>
        </w:rPr>
        <w:t>Arbeitsauftrag</w:t>
      </w:r>
    </w:p>
    <w:p w:rsidR="007D5AA2" w:rsidRPr="003B49BE" w:rsidRDefault="007D5AA2" w:rsidP="007D5AA2">
      <w:pPr>
        <w:pStyle w:val="Listenabsatz"/>
        <w:numPr>
          <w:ilvl w:val="0"/>
          <w:numId w:val="1"/>
        </w:numPr>
        <w:rPr>
          <w:rFonts w:ascii="Arial" w:hAnsi="Arial" w:cs="Arial"/>
          <w:sz w:val="24"/>
          <w:szCs w:val="24"/>
          <w:lang w:val="de-DE"/>
        </w:rPr>
      </w:pPr>
      <w:r w:rsidRPr="003B49BE">
        <w:rPr>
          <w:rFonts w:ascii="Arial" w:hAnsi="Arial" w:cs="Arial"/>
          <w:sz w:val="24"/>
          <w:szCs w:val="24"/>
          <w:lang w:val="de-DE"/>
        </w:rPr>
        <w:t>Notiere, welche Verhaltensweisen hilfreich sind, um die besondere Atmosphäre in der Kirche zu schützen. Welche Verhaltensweisen und Körperhaltungen von gläubigen Menschen sind dir von Kirchenbesuchen bekannt?</w:t>
      </w:r>
    </w:p>
    <w:p w:rsidR="007D5AA2" w:rsidRDefault="007D5AA2" w:rsidP="007D5AA2">
      <w:pPr>
        <w:pStyle w:val="Listenabsatz"/>
        <w:numPr>
          <w:ilvl w:val="0"/>
          <w:numId w:val="1"/>
        </w:numPr>
        <w:rPr>
          <w:rFonts w:ascii="Arial" w:hAnsi="Arial" w:cs="Arial"/>
          <w:sz w:val="24"/>
          <w:szCs w:val="24"/>
          <w:lang w:val="de-DE"/>
        </w:rPr>
      </w:pPr>
      <w:r w:rsidRPr="003B49BE">
        <w:rPr>
          <w:rFonts w:ascii="Arial" w:hAnsi="Arial" w:cs="Arial"/>
          <w:sz w:val="24"/>
          <w:szCs w:val="24"/>
          <w:lang w:val="de-DE"/>
        </w:rPr>
        <w:t>Welche Erfahrung soll das jeweilige Verhalten / die jeweilige Haltung dem Besucher ermöglichen?</w:t>
      </w:r>
    </w:p>
    <w:p w:rsidR="007D5AA2" w:rsidRDefault="007D5AA2" w:rsidP="007D5AA2">
      <w:pPr>
        <w:rPr>
          <w:rFonts w:ascii="Arial" w:hAnsi="Arial" w:cs="Arial"/>
          <w:sz w:val="24"/>
          <w:szCs w:val="24"/>
          <w:lang w:val="de-DE"/>
        </w:rPr>
      </w:pPr>
    </w:p>
    <w:p w:rsidR="007D5AA2" w:rsidRDefault="007D5AA2" w:rsidP="007D5AA2">
      <w:pPr>
        <w:rPr>
          <w:rFonts w:ascii="Arial" w:hAnsi="Arial" w:cs="Arial"/>
          <w:sz w:val="28"/>
          <w:szCs w:val="28"/>
          <w:lang w:val="de-DE"/>
        </w:rPr>
      </w:pPr>
    </w:p>
    <w:p w:rsidR="007D5AA2" w:rsidRDefault="007D5AA2" w:rsidP="007D5AA2">
      <w:pPr>
        <w:rPr>
          <w:rFonts w:ascii="Arial" w:hAnsi="Arial" w:cs="Arial"/>
          <w:sz w:val="28"/>
          <w:szCs w:val="28"/>
          <w:lang w:val="de-DE"/>
        </w:rPr>
      </w:pPr>
    </w:p>
    <w:p w:rsidR="007D5AA2" w:rsidRDefault="007D5AA2" w:rsidP="007D5AA2">
      <w:pPr>
        <w:rPr>
          <w:rFonts w:ascii="Arial" w:hAnsi="Arial" w:cs="Arial"/>
          <w:sz w:val="28"/>
          <w:szCs w:val="28"/>
          <w:lang w:val="de-DE"/>
        </w:rPr>
      </w:pPr>
    </w:p>
    <w:p w:rsidR="007D5AA2" w:rsidRDefault="007D5AA2" w:rsidP="007D5AA2">
      <w:pPr>
        <w:rPr>
          <w:rFonts w:ascii="Arial" w:hAnsi="Arial" w:cs="Arial"/>
          <w:sz w:val="28"/>
          <w:szCs w:val="28"/>
          <w:lang w:val="de-DE"/>
        </w:rPr>
      </w:pPr>
    </w:p>
    <w:p w:rsidR="007D5AA2" w:rsidRDefault="007D5AA2" w:rsidP="007D5AA2">
      <w:pPr>
        <w:rPr>
          <w:rFonts w:ascii="Arial" w:hAnsi="Arial" w:cs="Arial"/>
          <w:sz w:val="28"/>
          <w:szCs w:val="28"/>
          <w:lang w:val="de-DE"/>
        </w:rPr>
      </w:pPr>
    </w:p>
    <w:p w:rsidR="007D5AA2" w:rsidRDefault="007D5AA2" w:rsidP="007D5AA2">
      <w:pPr>
        <w:rPr>
          <w:rFonts w:ascii="Arial" w:hAnsi="Arial" w:cs="Arial"/>
          <w:sz w:val="28"/>
          <w:szCs w:val="28"/>
          <w:lang w:val="de-DE"/>
        </w:rPr>
      </w:pPr>
    </w:p>
    <w:p w:rsidR="007D5AA2" w:rsidRDefault="007D5AA2" w:rsidP="007D5AA2">
      <w:pPr>
        <w:rPr>
          <w:rFonts w:ascii="Arial" w:hAnsi="Arial" w:cs="Arial"/>
          <w:sz w:val="28"/>
          <w:szCs w:val="28"/>
          <w:lang w:val="de-DE"/>
        </w:rPr>
      </w:pPr>
    </w:p>
    <w:p w:rsidR="007D5AA2" w:rsidRDefault="007D5AA2" w:rsidP="007D5AA2">
      <w:pPr>
        <w:rPr>
          <w:rFonts w:ascii="Arial" w:hAnsi="Arial" w:cs="Arial"/>
          <w:sz w:val="28"/>
          <w:szCs w:val="28"/>
          <w:lang w:val="de-DE"/>
        </w:rPr>
      </w:pPr>
    </w:p>
    <w:p w:rsidR="007D5AA2" w:rsidRDefault="007D5AA2" w:rsidP="007D5AA2">
      <w:pPr>
        <w:rPr>
          <w:rFonts w:ascii="Arial" w:hAnsi="Arial" w:cs="Arial"/>
          <w:sz w:val="28"/>
          <w:szCs w:val="28"/>
          <w:lang w:val="de-DE"/>
        </w:rPr>
      </w:pPr>
    </w:p>
    <w:p w:rsidR="007D5AA2" w:rsidRPr="0098041C" w:rsidRDefault="007D5AA2" w:rsidP="007D5AA2">
      <w:pPr>
        <w:rPr>
          <w:rFonts w:ascii="Arial" w:hAnsi="Arial" w:cs="Arial"/>
          <w:b/>
          <w:sz w:val="24"/>
          <w:szCs w:val="24"/>
          <w:lang w:val="de-DE"/>
        </w:rPr>
      </w:pPr>
      <w:r w:rsidRPr="0098041C">
        <w:rPr>
          <w:rFonts w:ascii="Arial" w:hAnsi="Arial" w:cs="Arial"/>
          <w:b/>
          <w:sz w:val="24"/>
          <w:szCs w:val="24"/>
          <w:lang w:val="de-DE"/>
        </w:rPr>
        <w:lastRenderedPageBreak/>
        <w:t>Tafelbild</w:t>
      </w:r>
    </w:p>
    <w:p w:rsidR="007D5AA2" w:rsidRPr="0098041C" w:rsidRDefault="007D5AA2" w:rsidP="007D5AA2">
      <w:pPr>
        <w:jc w:val="center"/>
        <w:rPr>
          <w:rFonts w:ascii="Arial" w:hAnsi="Arial" w:cs="Arial"/>
          <w:color w:val="00B050"/>
          <w:sz w:val="24"/>
          <w:szCs w:val="24"/>
          <w:lang w:val="de-DE"/>
        </w:rPr>
      </w:pPr>
      <w:r w:rsidRPr="0098041C">
        <w:rPr>
          <w:rFonts w:ascii="Arial" w:hAnsi="Arial" w:cs="Arial"/>
          <w:color w:val="00B050"/>
          <w:sz w:val="24"/>
          <w:szCs w:val="24"/>
          <w:lang w:val="de-DE"/>
        </w:rPr>
        <w:t>„Du sollst wissen, wie man sich verhalten soll im Hause Gottes ...“ (1 Tim 3,15)</w:t>
      </w:r>
    </w:p>
    <w:p w:rsidR="007D5AA2" w:rsidRPr="0098041C" w:rsidRDefault="007D5AA2" w:rsidP="007D5AA2">
      <w:pPr>
        <w:rPr>
          <w:rFonts w:ascii="Arial" w:hAnsi="Arial" w:cs="Arial"/>
          <w:sz w:val="24"/>
          <w:szCs w:val="24"/>
          <w:lang w:val="de-DE"/>
        </w:rPr>
      </w:pPr>
      <w:r w:rsidRPr="0098041C">
        <w:rPr>
          <w:rFonts w:ascii="Arial" w:hAnsi="Arial" w:cs="Arial"/>
          <w:sz w:val="24"/>
          <w:szCs w:val="24"/>
          <w:lang w:val="de-DE"/>
        </w:rPr>
        <w:t>Die Kirche ist ein heiliger Raum, der Gott geweiht ist. In diesen Räumen herrscht eine besondere „heilige“ Atmosphäre.</w:t>
      </w:r>
    </w:p>
    <w:tbl>
      <w:tblPr>
        <w:tblStyle w:val="Tabellenraster"/>
        <w:tblW w:w="0" w:type="auto"/>
        <w:tblLook w:val="04A0" w:firstRow="1" w:lastRow="0" w:firstColumn="1" w:lastColumn="0" w:noHBand="0" w:noVBand="1"/>
      </w:tblPr>
      <w:tblGrid>
        <w:gridCol w:w="4788"/>
        <w:gridCol w:w="4788"/>
      </w:tblGrid>
      <w:tr w:rsidR="007D5AA2" w:rsidRPr="0098041C" w:rsidTr="00447A15">
        <w:tc>
          <w:tcPr>
            <w:tcW w:w="4788" w:type="dxa"/>
          </w:tcPr>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Verhalten und Haltung</w:t>
            </w:r>
          </w:p>
          <w:p w:rsidR="007D5AA2" w:rsidRPr="0098041C" w:rsidRDefault="007D5AA2" w:rsidP="00447A15">
            <w:pPr>
              <w:rPr>
                <w:rFonts w:ascii="Arial" w:hAnsi="Arial" w:cs="Arial"/>
                <w:sz w:val="24"/>
                <w:szCs w:val="24"/>
                <w:lang w:val="de-DE"/>
              </w:rPr>
            </w:pP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sitzen</w:t>
            </w: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stehen</w:t>
            </w: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knien</w:t>
            </w:r>
          </w:p>
          <w:p w:rsidR="007D5AA2" w:rsidRPr="0098041C" w:rsidRDefault="007D5AA2" w:rsidP="00447A15">
            <w:pPr>
              <w:rPr>
                <w:rFonts w:ascii="Arial" w:hAnsi="Arial" w:cs="Arial"/>
                <w:sz w:val="24"/>
                <w:szCs w:val="24"/>
                <w:lang w:val="de-DE"/>
              </w:rPr>
            </w:pP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singen</w:t>
            </w: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beten</w:t>
            </w: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hören</w:t>
            </w:r>
          </w:p>
        </w:tc>
        <w:tc>
          <w:tcPr>
            <w:tcW w:w="4788" w:type="dxa"/>
          </w:tcPr>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Mögliche Erfahrungen</w:t>
            </w:r>
          </w:p>
          <w:p w:rsidR="007D5AA2" w:rsidRPr="0098041C" w:rsidRDefault="007D5AA2" w:rsidP="00447A15">
            <w:pPr>
              <w:rPr>
                <w:rFonts w:ascii="Arial" w:hAnsi="Arial" w:cs="Arial"/>
                <w:sz w:val="24"/>
                <w:szCs w:val="24"/>
                <w:lang w:val="de-DE"/>
              </w:rPr>
            </w:pP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zur Ruhe kommen</w:t>
            </w: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aufmerksam werden</w:t>
            </w: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sich klein machen (Ehrfurcht und Achtung g</w:t>
            </w:r>
            <w:r>
              <w:rPr>
                <w:rFonts w:ascii="Arial" w:hAnsi="Arial" w:cs="Arial"/>
                <w:sz w:val="24"/>
                <w:szCs w:val="24"/>
                <w:lang w:val="de-DE"/>
              </w:rPr>
              <w:t>egenüber</w:t>
            </w:r>
            <w:r w:rsidRPr="0098041C">
              <w:rPr>
                <w:rFonts w:ascii="Arial" w:hAnsi="Arial" w:cs="Arial"/>
                <w:sz w:val="24"/>
                <w:szCs w:val="24"/>
                <w:lang w:val="de-DE"/>
              </w:rPr>
              <w:t>. Gott)</w:t>
            </w: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Gott loben</w:t>
            </w: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Bitte, Dank, Klage, Lobpreis</w:t>
            </w:r>
          </w:p>
          <w:p w:rsidR="007D5AA2" w:rsidRPr="0098041C" w:rsidRDefault="007D5AA2" w:rsidP="00447A15">
            <w:pPr>
              <w:rPr>
                <w:rFonts w:ascii="Arial" w:hAnsi="Arial" w:cs="Arial"/>
                <w:sz w:val="24"/>
                <w:szCs w:val="24"/>
                <w:lang w:val="de-DE"/>
              </w:rPr>
            </w:pPr>
            <w:r w:rsidRPr="0098041C">
              <w:rPr>
                <w:rFonts w:ascii="Arial" w:hAnsi="Arial" w:cs="Arial"/>
                <w:sz w:val="24"/>
                <w:szCs w:val="24"/>
                <w:lang w:val="de-DE"/>
              </w:rPr>
              <w:t>Begegnung mit Gott</w:t>
            </w:r>
          </w:p>
        </w:tc>
      </w:tr>
    </w:tbl>
    <w:p w:rsidR="007D5AA2" w:rsidRPr="0098041C" w:rsidRDefault="007D5AA2" w:rsidP="007D5AA2">
      <w:pPr>
        <w:rPr>
          <w:rFonts w:ascii="Arial" w:hAnsi="Arial" w:cs="Arial"/>
          <w:sz w:val="24"/>
          <w:szCs w:val="24"/>
          <w:lang w:val="de-DE"/>
        </w:rPr>
      </w:pPr>
    </w:p>
    <w:p w:rsidR="007D5AA2" w:rsidRPr="0098041C" w:rsidRDefault="007D5AA2" w:rsidP="007D5AA2">
      <w:pPr>
        <w:rPr>
          <w:rFonts w:ascii="Arial" w:hAnsi="Arial" w:cs="Arial"/>
          <w:sz w:val="24"/>
          <w:szCs w:val="24"/>
          <w:lang w:val="de-DE"/>
        </w:rPr>
      </w:pPr>
      <w:r w:rsidRPr="0098041C">
        <w:rPr>
          <w:rFonts w:ascii="Arial" w:hAnsi="Arial" w:cs="Arial"/>
          <w:sz w:val="24"/>
          <w:szCs w:val="24"/>
          <w:lang w:val="de-DE"/>
        </w:rPr>
        <w:t>Jede Haltung bringt eine besondere Erfahrung der Gläubigen zum Ausdruck.</w:t>
      </w:r>
    </w:p>
    <w:p w:rsidR="007D5AA2" w:rsidRPr="0098041C" w:rsidRDefault="007D5AA2" w:rsidP="007D5AA2">
      <w:pPr>
        <w:rPr>
          <w:rFonts w:ascii="Arial" w:hAnsi="Arial" w:cs="Arial"/>
          <w:sz w:val="24"/>
          <w:szCs w:val="24"/>
          <w:lang w:val="de-DE"/>
        </w:rPr>
      </w:pPr>
    </w:p>
    <w:p w:rsidR="007D5AA2" w:rsidRPr="0098041C" w:rsidRDefault="007D5AA2" w:rsidP="007D5AA2">
      <w:pPr>
        <w:rPr>
          <w:rFonts w:ascii="Arial" w:hAnsi="Arial" w:cs="Arial"/>
          <w:b/>
          <w:sz w:val="24"/>
          <w:szCs w:val="24"/>
          <w:lang w:val="de-DE"/>
        </w:rPr>
      </w:pPr>
      <w:r w:rsidRPr="0098041C">
        <w:rPr>
          <w:rFonts w:ascii="Arial" w:hAnsi="Arial" w:cs="Arial"/>
          <w:b/>
          <w:sz w:val="24"/>
          <w:szCs w:val="24"/>
          <w:lang w:val="de-DE"/>
        </w:rPr>
        <w:t>Arbeitsauftrag auf Folie</w:t>
      </w:r>
      <w:r>
        <w:rPr>
          <w:rFonts w:ascii="Arial" w:hAnsi="Arial" w:cs="Arial"/>
          <w:b/>
          <w:sz w:val="24"/>
          <w:szCs w:val="24"/>
          <w:lang w:val="de-DE"/>
        </w:rPr>
        <w:t xml:space="preserve"> zur Vertiefung</w:t>
      </w:r>
    </w:p>
    <w:p w:rsidR="007D5AA2" w:rsidRPr="000C12FA" w:rsidRDefault="007D5AA2" w:rsidP="007D5AA2">
      <w:pPr>
        <w:rPr>
          <w:rFonts w:ascii="Arial" w:hAnsi="Arial" w:cs="Arial"/>
          <w:sz w:val="32"/>
          <w:szCs w:val="32"/>
          <w:lang w:val="de-DE"/>
        </w:rPr>
      </w:pPr>
      <w:r w:rsidRPr="000C12FA">
        <w:rPr>
          <w:rFonts w:ascii="Arial" w:hAnsi="Arial" w:cs="Arial"/>
          <w:sz w:val="32"/>
          <w:szCs w:val="32"/>
          <w:lang w:val="de-DE"/>
        </w:rPr>
        <w:t>Schreibe einen Willkommensgruß an die Kirchenbesucher, der an der Kirchentüre angebracht werden soll.</w:t>
      </w:r>
    </w:p>
    <w:p w:rsidR="007D5AA2" w:rsidRDefault="007D5AA2" w:rsidP="007D5AA2">
      <w:pPr>
        <w:rPr>
          <w:rFonts w:ascii="Arial" w:hAnsi="Arial" w:cs="Arial"/>
          <w:sz w:val="32"/>
          <w:szCs w:val="32"/>
          <w:lang w:val="de-DE"/>
        </w:rPr>
      </w:pPr>
      <w:r w:rsidRPr="000C12FA">
        <w:rPr>
          <w:rFonts w:ascii="Arial" w:hAnsi="Arial" w:cs="Arial"/>
          <w:sz w:val="32"/>
          <w:szCs w:val="32"/>
          <w:lang w:val="de-DE"/>
        </w:rPr>
        <w:t>Mache darin dem Besucher deutlich, was ihn an diesem besonderen Ort Kirche erwartet und worauf er achten sollte, um das Einzigartige dieses Ortes erfahren zu können.</w:t>
      </w:r>
    </w:p>
    <w:p w:rsidR="007D5AA2" w:rsidRDefault="007D5AA2" w:rsidP="007D5AA2">
      <w:pPr>
        <w:rPr>
          <w:rFonts w:ascii="Arial" w:hAnsi="Arial" w:cs="Arial"/>
          <w:sz w:val="32"/>
          <w:szCs w:val="32"/>
          <w:lang w:val="de-DE"/>
        </w:rPr>
      </w:pPr>
    </w:p>
    <w:p w:rsidR="007D5AA2" w:rsidRDefault="007D5AA2" w:rsidP="007D5AA2">
      <w:pPr>
        <w:rPr>
          <w:rFonts w:ascii="Arial" w:hAnsi="Arial" w:cs="Arial"/>
          <w:sz w:val="32"/>
          <w:szCs w:val="32"/>
          <w:lang w:val="de-DE"/>
        </w:rPr>
      </w:pPr>
    </w:p>
    <w:p w:rsidR="007D5AA2" w:rsidRDefault="007D5AA2" w:rsidP="007D5AA2">
      <w:pPr>
        <w:rPr>
          <w:rFonts w:ascii="Arial" w:hAnsi="Arial" w:cs="Arial"/>
          <w:sz w:val="32"/>
          <w:szCs w:val="32"/>
          <w:lang w:val="de-DE"/>
        </w:rPr>
      </w:pPr>
    </w:p>
    <w:p w:rsidR="007D5AA2" w:rsidRDefault="007D5AA2" w:rsidP="007D5AA2">
      <w:pPr>
        <w:rPr>
          <w:rFonts w:ascii="Arial" w:hAnsi="Arial" w:cs="Arial"/>
          <w:sz w:val="32"/>
          <w:szCs w:val="32"/>
          <w:lang w:val="de-DE"/>
        </w:rPr>
      </w:pPr>
    </w:p>
    <w:p w:rsidR="007D5AA2" w:rsidRDefault="007D5AA2" w:rsidP="007D5AA2">
      <w:pPr>
        <w:rPr>
          <w:rFonts w:ascii="Arial" w:hAnsi="Arial" w:cs="Arial"/>
          <w:sz w:val="32"/>
          <w:szCs w:val="32"/>
          <w:lang w:val="de-DE"/>
        </w:rPr>
      </w:pPr>
    </w:p>
    <w:p w:rsidR="007D5AA2" w:rsidRDefault="007D5AA2" w:rsidP="007D5AA2">
      <w:pPr>
        <w:rPr>
          <w:rFonts w:ascii="Arial" w:hAnsi="Arial" w:cs="Arial"/>
          <w:sz w:val="32"/>
          <w:szCs w:val="32"/>
          <w:lang w:val="de-DE"/>
        </w:rPr>
      </w:pPr>
    </w:p>
    <w:p w:rsidR="007D5AA2" w:rsidRDefault="007D5AA2" w:rsidP="007D5AA2">
      <w:pPr>
        <w:rPr>
          <w:rFonts w:ascii="Arial" w:hAnsi="Arial" w:cs="Arial"/>
          <w:sz w:val="32"/>
          <w:szCs w:val="32"/>
          <w:lang w:val="de-DE"/>
        </w:rPr>
      </w:pPr>
      <w:bookmarkStart w:id="0" w:name="_GoBack"/>
      <w:bookmarkEnd w:id="0"/>
    </w:p>
    <w:p w:rsidR="007D5AA2" w:rsidRDefault="007D5AA2" w:rsidP="007D5AA2">
      <w:pPr>
        <w:rPr>
          <w:rFonts w:ascii="Arial" w:hAnsi="Arial" w:cs="Arial"/>
          <w:sz w:val="32"/>
          <w:szCs w:val="32"/>
          <w:lang w:val="de-DE"/>
        </w:rPr>
      </w:pPr>
    </w:p>
    <w:p w:rsidR="00D138B1" w:rsidRPr="007D5AA2" w:rsidRDefault="00D138B1">
      <w:pPr>
        <w:rPr>
          <w:lang w:val="de-DE"/>
        </w:rPr>
      </w:pPr>
    </w:p>
    <w:sectPr w:rsidR="00D138B1" w:rsidRPr="007D5AA2" w:rsidSect="007D5AA2">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376B"/>
    <w:multiLevelType w:val="hybridMultilevel"/>
    <w:tmpl w:val="5B76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A2"/>
    <w:rsid w:val="007D5AA2"/>
    <w:rsid w:val="00D13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5AA2"/>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5AA2"/>
    <w:pPr>
      <w:ind w:left="720"/>
      <w:contextualSpacing/>
    </w:pPr>
  </w:style>
  <w:style w:type="table" w:styleId="Tabellenraster">
    <w:name w:val="Table Grid"/>
    <w:basedOn w:val="NormaleTabelle"/>
    <w:uiPriority w:val="59"/>
    <w:rsid w:val="007D5AA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5AA2"/>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5AA2"/>
    <w:pPr>
      <w:ind w:left="720"/>
      <w:contextualSpacing/>
    </w:pPr>
  </w:style>
  <w:style w:type="table" w:styleId="Tabellenraster">
    <w:name w:val="Table Grid"/>
    <w:basedOn w:val="NormaleTabelle"/>
    <w:uiPriority w:val="59"/>
    <w:rsid w:val="007D5AA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Benutzer</cp:lastModifiedBy>
  <cp:revision>1</cp:revision>
  <dcterms:created xsi:type="dcterms:W3CDTF">2012-10-06T12:59:00Z</dcterms:created>
  <dcterms:modified xsi:type="dcterms:W3CDTF">2012-10-06T13:01:00Z</dcterms:modified>
</cp:coreProperties>
</file>