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FAE" w:rsidRPr="00F07301" w:rsidRDefault="00F07301">
      <w:pPr>
        <w:rPr>
          <w:rFonts w:ascii="Arial" w:hAnsi="Arial" w:cs="Arial"/>
          <w:b/>
          <w:sz w:val="24"/>
          <w:szCs w:val="24"/>
        </w:rPr>
      </w:pPr>
      <w:r w:rsidRPr="00F07301">
        <w:rPr>
          <w:rFonts w:ascii="Arial" w:hAnsi="Arial" w:cs="Arial"/>
          <w:b/>
          <w:noProof/>
          <w:sz w:val="24"/>
          <w:szCs w:val="24"/>
        </w:rPr>
        <w:drawing>
          <wp:anchor distT="0" distB="0" distL="114300" distR="114300" simplePos="0" relativeHeight="251658240" behindDoc="1" locked="0" layoutInCell="1" allowOverlap="1">
            <wp:simplePos x="0" y="0"/>
            <wp:positionH relativeFrom="column">
              <wp:posOffset>3552825</wp:posOffset>
            </wp:positionH>
            <wp:positionV relativeFrom="paragraph">
              <wp:posOffset>-190500</wp:posOffset>
            </wp:positionV>
            <wp:extent cx="2143125" cy="2857500"/>
            <wp:effectExtent l="19050" t="0" r="9525" b="0"/>
            <wp:wrapTight wrapText="bothSides">
              <wp:wrapPolygon edited="0">
                <wp:start x="-192" y="0"/>
                <wp:lineTo x="-192" y="21456"/>
                <wp:lineTo x="21696" y="21456"/>
                <wp:lineTo x="21696" y="0"/>
                <wp:lineTo x="-192" y="0"/>
              </wp:wrapPolygon>
            </wp:wrapTight>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a:stretch>
                      <a:fillRect/>
                    </a:stretch>
                  </pic:blipFill>
                  <pic:spPr bwMode="auto">
                    <a:xfrm>
                      <a:off x="0" y="0"/>
                      <a:ext cx="2143125" cy="2857500"/>
                    </a:xfrm>
                    <a:prstGeom prst="rect">
                      <a:avLst/>
                    </a:prstGeom>
                    <a:noFill/>
                    <a:ln w="9525">
                      <a:noFill/>
                      <a:miter lim="800000"/>
                      <a:headEnd/>
                      <a:tailEnd/>
                    </a:ln>
                  </pic:spPr>
                </pic:pic>
              </a:graphicData>
            </a:graphic>
          </wp:anchor>
        </w:drawing>
      </w:r>
      <w:r w:rsidR="0086461A">
        <w:rPr>
          <w:rFonts w:ascii="Arial" w:hAnsi="Arial" w:cs="Arial"/>
          <w:b/>
          <w:sz w:val="24"/>
          <w:szCs w:val="24"/>
        </w:rPr>
        <w:t xml:space="preserve">Gebäude und Pfarrei </w:t>
      </w:r>
      <w:r w:rsidR="003375FE">
        <w:rPr>
          <w:rFonts w:ascii="Arial" w:hAnsi="Arial" w:cs="Arial"/>
          <w:b/>
          <w:sz w:val="24"/>
          <w:szCs w:val="24"/>
        </w:rPr>
        <w:t>St. Pius</w:t>
      </w:r>
    </w:p>
    <w:p w:rsidR="00F07301" w:rsidRDefault="0068153C">
      <w:pPr>
        <w:rPr>
          <w:rFonts w:ascii="Arial" w:hAnsi="Arial" w:cs="Arial"/>
          <w:sz w:val="24"/>
          <w:szCs w:val="24"/>
        </w:rPr>
      </w:pPr>
      <w:r w:rsidRPr="008F669D">
        <w:rPr>
          <w:rFonts w:ascii="Arial" w:hAnsi="Arial" w:cs="Arial"/>
          <w:sz w:val="24"/>
          <w:szCs w:val="24"/>
        </w:rPr>
        <w:t>Die Kirche wurde</w:t>
      </w:r>
      <w:r w:rsidR="004335D1" w:rsidRPr="008F669D">
        <w:rPr>
          <w:rFonts w:ascii="Arial" w:hAnsi="Arial" w:cs="Arial"/>
          <w:sz w:val="24"/>
          <w:szCs w:val="24"/>
        </w:rPr>
        <w:t xml:space="preserve"> am 23. September </w:t>
      </w:r>
      <w:r w:rsidRPr="008F669D">
        <w:rPr>
          <w:rFonts w:ascii="Arial" w:hAnsi="Arial" w:cs="Arial"/>
          <w:sz w:val="24"/>
          <w:szCs w:val="24"/>
        </w:rPr>
        <w:t>1967 nach dreijähriger Bauzeit</w:t>
      </w:r>
      <w:r w:rsidR="004335D1" w:rsidRPr="008F669D">
        <w:rPr>
          <w:rFonts w:ascii="Arial" w:hAnsi="Arial" w:cs="Arial"/>
          <w:sz w:val="24"/>
          <w:szCs w:val="24"/>
        </w:rPr>
        <w:t xml:space="preserve"> als 12. katholische Pfarrei in Aschaffenburg</w:t>
      </w:r>
      <w:r w:rsidRPr="008F669D">
        <w:rPr>
          <w:rFonts w:ascii="Arial" w:hAnsi="Arial" w:cs="Arial"/>
          <w:sz w:val="24"/>
          <w:szCs w:val="24"/>
        </w:rPr>
        <w:t xml:space="preserve"> geweiht. </w:t>
      </w:r>
      <w:r w:rsidR="004335D1" w:rsidRPr="008F669D">
        <w:rPr>
          <w:rFonts w:ascii="Arial" w:hAnsi="Arial" w:cs="Arial"/>
          <w:sz w:val="24"/>
          <w:szCs w:val="24"/>
        </w:rPr>
        <w:t xml:space="preserve">St. Pius ist </w:t>
      </w:r>
      <w:r w:rsidR="0086461A">
        <w:rPr>
          <w:rFonts w:ascii="Arial" w:hAnsi="Arial" w:cs="Arial"/>
          <w:sz w:val="24"/>
          <w:szCs w:val="24"/>
        </w:rPr>
        <w:t xml:space="preserve">hiermit </w:t>
      </w:r>
      <w:r w:rsidR="004335D1" w:rsidRPr="008F669D">
        <w:rPr>
          <w:rFonts w:ascii="Arial" w:hAnsi="Arial" w:cs="Arial"/>
          <w:sz w:val="24"/>
          <w:szCs w:val="24"/>
        </w:rPr>
        <w:t xml:space="preserve">die jüngste katholische Pfarrei Aschaffenburgs. </w:t>
      </w:r>
      <w:r w:rsidR="00105C67" w:rsidRPr="008F669D">
        <w:rPr>
          <w:rFonts w:ascii="Arial" w:hAnsi="Arial" w:cs="Arial"/>
          <w:sz w:val="24"/>
          <w:szCs w:val="24"/>
        </w:rPr>
        <w:t>Das Gebäude</w:t>
      </w:r>
      <w:r w:rsidR="004335D1" w:rsidRPr="008F669D">
        <w:rPr>
          <w:rFonts w:ascii="Arial" w:hAnsi="Arial" w:cs="Arial"/>
          <w:sz w:val="24"/>
          <w:szCs w:val="24"/>
        </w:rPr>
        <w:t xml:space="preserve"> wurde von dem Würzburger Dombaumeister Hans </w:t>
      </w:r>
      <w:r w:rsidR="00105C67" w:rsidRPr="008F669D">
        <w:rPr>
          <w:rFonts w:ascii="Arial" w:hAnsi="Arial" w:cs="Arial"/>
          <w:sz w:val="24"/>
          <w:szCs w:val="24"/>
        </w:rPr>
        <w:t xml:space="preserve">Schädel </w:t>
      </w:r>
      <w:r w:rsidR="004335D1" w:rsidRPr="008F669D">
        <w:rPr>
          <w:rFonts w:ascii="Arial" w:hAnsi="Arial" w:cs="Arial"/>
          <w:sz w:val="24"/>
          <w:szCs w:val="24"/>
        </w:rPr>
        <w:t xml:space="preserve">geplant. </w:t>
      </w:r>
      <w:r w:rsidR="00105C67" w:rsidRPr="008F669D">
        <w:rPr>
          <w:rFonts w:ascii="Arial" w:hAnsi="Arial" w:cs="Arial"/>
          <w:sz w:val="24"/>
          <w:szCs w:val="24"/>
        </w:rPr>
        <w:t xml:space="preserve">Die Kirche </w:t>
      </w:r>
      <w:r w:rsidRPr="008F669D">
        <w:rPr>
          <w:rFonts w:ascii="Arial" w:hAnsi="Arial" w:cs="Arial"/>
          <w:sz w:val="24"/>
          <w:szCs w:val="24"/>
        </w:rPr>
        <w:t xml:space="preserve"> entspricht modernster Kirchenbaukunst. </w:t>
      </w:r>
    </w:p>
    <w:p w:rsidR="00F07301" w:rsidRDefault="0068153C">
      <w:pPr>
        <w:rPr>
          <w:rFonts w:ascii="Arial" w:hAnsi="Arial" w:cs="Arial"/>
          <w:sz w:val="24"/>
          <w:szCs w:val="24"/>
        </w:rPr>
      </w:pPr>
      <w:r w:rsidRPr="008F669D">
        <w:rPr>
          <w:rFonts w:ascii="Arial" w:hAnsi="Arial" w:cs="Arial"/>
          <w:sz w:val="24"/>
          <w:szCs w:val="24"/>
        </w:rPr>
        <w:t xml:space="preserve">Der Bau </w:t>
      </w:r>
      <w:r w:rsidR="00F07301">
        <w:rPr>
          <w:rFonts w:ascii="Arial" w:hAnsi="Arial" w:cs="Arial"/>
          <w:sz w:val="24"/>
          <w:szCs w:val="24"/>
        </w:rPr>
        <w:t>hat die Form eines Kreuzes</w:t>
      </w:r>
      <w:r w:rsidRPr="008F669D">
        <w:rPr>
          <w:rFonts w:ascii="Arial" w:hAnsi="Arial" w:cs="Arial"/>
          <w:sz w:val="24"/>
          <w:szCs w:val="24"/>
        </w:rPr>
        <w:t>. Wo sich die beiden Kreuzesbalken treffen, steht der Altar.</w:t>
      </w:r>
      <w:r w:rsidR="00674D9E" w:rsidRPr="008F669D">
        <w:rPr>
          <w:rFonts w:ascii="Arial" w:hAnsi="Arial" w:cs="Arial"/>
          <w:sz w:val="24"/>
          <w:szCs w:val="24"/>
        </w:rPr>
        <w:t xml:space="preserve"> </w:t>
      </w:r>
    </w:p>
    <w:p w:rsidR="0068153C" w:rsidRPr="008F669D" w:rsidRDefault="00674D9E">
      <w:pPr>
        <w:rPr>
          <w:rFonts w:ascii="Arial" w:hAnsi="Arial" w:cs="Arial"/>
          <w:sz w:val="24"/>
          <w:szCs w:val="24"/>
        </w:rPr>
      </w:pPr>
      <w:r w:rsidRPr="008F669D">
        <w:rPr>
          <w:rFonts w:ascii="Arial" w:hAnsi="Arial" w:cs="Arial"/>
          <w:sz w:val="24"/>
          <w:szCs w:val="24"/>
        </w:rPr>
        <w:t>In</w:t>
      </w:r>
      <w:r w:rsidR="004335D1" w:rsidRPr="008F669D">
        <w:rPr>
          <w:rFonts w:ascii="Arial" w:hAnsi="Arial" w:cs="Arial"/>
          <w:sz w:val="24"/>
          <w:szCs w:val="24"/>
        </w:rPr>
        <w:t>sgesamt fasst das Gotteshaus 520</w:t>
      </w:r>
      <w:r w:rsidRPr="008F669D">
        <w:rPr>
          <w:rFonts w:ascii="Arial" w:hAnsi="Arial" w:cs="Arial"/>
          <w:sz w:val="24"/>
          <w:szCs w:val="24"/>
        </w:rPr>
        <w:t xml:space="preserve"> Besucher. Die Bankreihen sind von drei Seite</w:t>
      </w:r>
      <w:r w:rsidR="004335D1" w:rsidRPr="008F669D">
        <w:rPr>
          <w:rFonts w:ascii="Arial" w:hAnsi="Arial" w:cs="Arial"/>
          <w:sz w:val="24"/>
          <w:szCs w:val="24"/>
        </w:rPr>
        <w:t>n aus zum Altar hin orientiert. Das Längsschiff misst 15,50 mal 23 Meter, das Querschiff 34 mal 12 Meter.</w:t>
      </w:r>
      <w:r w:rsidR="005434AB" w:rsidRPr="008F669D">
        <w:rPr>
          <w:rFonts w:ascii="Arial" w:hAnsi="Arial" w:cs="Arial"/>
          <w:sz w:val="24"/>
          <w:szCs w:val="24"/>
        </w:rPr>
        <w:t xml:space="preserve"> Die Altarzone misst genau 100 Quadratmeter. Die Decke hat eine Höhe von 4,50 m bis 12,50 m an der höchsten Stelle.</w:t>
      </w:r>
      <w:r w:rsidR="001D6CF8" w:rsidRPr="008F669D">
        <w:rPr>
          <w:rFonts w:ascii="Arial" w:hAnsi="Arial" w:cs="Arial"/>
          <w:sz w:val="24"/>
          <w:szCs w:val="24"/>
        </w:rPr>
        <w:t xml:space="preserve"> Der Bau insgesamt kostete ca. 2,5 </w:t>
      </w:r>
      <w:proofErr w:type="spellStart"/>
      <w:r w:rsidR="001D6CF8" w:rsidRPr="008F669D">
        <w:rPr>
          <w:rFonts w:ascii="Arial" w:hAnsi="Arial" w:cs="Arial"/>
          <w:sz w:val="24"/>
          <w:szCs w:val="24"/>
        </w:rPr>
        <w:t>Mio</w:t>
      </w:r>
      <w:proofErr w:type="spellEnd"/>
      <w:r w:rsidR="001D6CF8" w:rsidRPr="008F669D">
        <w:rPr>
          <w:rFonts w:ascii="Arial" w:hAnsi="Arial" w:cs="Arial"/>
          <w:sz w:val="24"/>
          <w:szCs w:val="24"/>
        </w:rPr>
        <w:t xml:space="preserve"> Mark.</w:t>
      </w:r>
    </w:p>
    <w:p w:rsidR="004335D1" w:rsidRPr="008F669D" w:rsidRDefault="004335D1">
      <w:pPr>
        <w:rPr>
          <w:rFonts w:ascii="Arial" w:hAnsi="Arial" w:cs="Arial"/>
          <w:sz w:val="24"/>
          <w:szCs w:val="24"/>
        </w:rPr>
      </w:pPr>
      <w:r w:rsidRPr="008F669D">
        <w:rPr>
          <w:rFonts w:ascii="Arial" w:hAnsi="Arial" w:cs="Arial"/>
          <w:sz w:val="24"/>
          <w:szCs w:val="24"/>
        </w:rPr>
        <w:t xml:space="preserve">Der Innenraum der Kirche wurde 1983 renoviert, teilweise durch </w:t>
      </w:r>
      <w:proofErr w:type="spellStart"/>
      <w:r w:rsidRPr="008F669D">
        <w:rPr>
          <w:rFonts w:ascii="Arial" w:hAnsi="Arial" w:cs="Arial"/>
          <w:sz w:val="24"/>
          <w:szCs w:val="24"/>
        </w:rPr>
        <w:t>Rischar</w:t>
      </w:r>
      <w:proofErr w:type="spellEnd"/>
      <w:r w:rsidRPr="008F669D">
        <w:rPr>
          <w:rFonts w:ascii="Arial" w:hAnsi="Arial" w:cs="Arial"/>
          <w:sz w:val="24"/>
          <w:szCs w:val="24"/>
        </w:rPr>
        <w:t xml:space="preserve"> selbst.</w:t>
      </w:r>
    </w:p>
    <w:p w:rsidR="001D6CF8" w:rsidRPr="008F669D" w:rsidRDefault="001D6CF8">
      <w:pPr>
        <w:rPr>
          <w:rFonts w:ascii="Arial" w:hAnsi="Arial" w:cs="Arial"/>
          <w:sz w:val="24"/>
          <w:szCs w:val="24"/>
        </w:rPr>
      </w:pPr>
      <w:r w:rsidRPr="008F669D">
        <w:rPr>
          <w:rFonts w:ascii="Arial" w:hAnsi="Arial" w:cs="Arial"/>
          <w:sz w:val="24"/>
          <w:szCs w:val="24"/>
        </w:rPr>
        <w:t xml:space="preserve">1990 wurde ein Weg geschaffen, über den auch Rollstuhlfahrer den Haupteingang der Piuskirche auf ebenem Weg erreichen können. </w:t>
      </w:r>
    </w:p>
    <w:p w:rsidR="00E3025E" w:rsidRPr="008F669D" w:rsidRDefault="00E3025E">
      <w:pPr>
        <w:rPr>
          <w:rFonts w:ascii="Arial" w:hAnsi="Arial" w:cs="Arial"/>
          <w:sz w:val="24"/>
          <w:szCs w:val="24"/>
        </w:rPr>
      </w:pPr>
      <w:r w:rsidRPr="008F669D">
        <w:rPr>
          <w:rFonts w:ascii="Arial" w:hAnsi="Arial" w:cs="Arial"/>
          <w:sz w:val="24"/>
          <w:szCs w:val="24"/>
        </w:rPr>
        <w:t xml:space="preserve">Zu diesem Kirchenzentrum </w:t>
      </w:r>
      <w:proofErr w:type="gramStart"/>
      <w:r w:rsidRPr="008F669D">
        <w:rPr>
          <w:rFonts w:ascii="Arial" w:hAnsi="Arial" w:cs="Arial"/>
          <w:sz w:val="24"/>
          <w:szCs w:val="24"/>
        </w:rPr>
        <w:t>gehört</w:t>
      </w:r>
      <w:proofErr w:type="gramEnd"/>
      <w:r w:rsidRPr="008F669D">
        <w:rPr>
          <w:rFonts w:ascii="Arial" w:hAnsi="Arial" w:cs="Arial"/>
          <w:sz w:val="24"/>
          <w:szCs w:val="24"/>
        </w:rPr>
        <w:t xml:space="preserve"> auch ein Kindergarten, das Pfarrhaus und der Pfarrsaal.</w:t>
      </w:r>
    </w:p>
    <w:p w:rsidR="00E3025E" w:rsidRPr="008F669D" w:rsidRDefault="009C39F3">
      <w:pPr>
        <w:rPr>
          <w:rFonts w:ascii="Arial" w:hAnsi="Arial" w:cs="Arial"/>
          <w:sz w:val="24"/>
          <w:szCs w:val="24"/>
        </w:rPr>
      </w:pPr>
      <w:r w:rsidRPr="008F669D">
        <w:rPr>
          <w:rFonts w:ascii="Arial" w:hAnsi="Arial" w:cs="Arial"/>
          <w:sz w:val="24"/>
          <w:szCs w:val="24"/>
        </w:rPr>
        <w:t xml:space="preserve">Die Mutterpfarrei </w:t>
      </w:r>
      <w:r w:rsidR="00F07301">
        <w:rPr>
          <w:rFonts w:ascii="Arial" w:hAnsi="Arial" w:cs="Arial"/>
          <w:sz w:val="24"/>
          <w:szCs w:val="24"/>
        </w:rPr>
        <w:t>von St.</w:t>
      </w:r>
      <w:r w:rsidR="0086461A">
        <w:rPr>
          <w:rFonts w:ascii="Arial" w:hAnsi="Arial" w:cs="Arial"/>
          <w:sz w:val="24"/>
          <w:szCs w:val="24"/>
        </w:rPr>
        <w:t xml:space="preserve"> Pius ist Herz-Jesu. Zu</w:t>
      </w:r>
      <w:r w:rsidRPr="008F669D">
        <w:rPr>
          <w:rFonts w:ascii="Arial" w:hAnsi="Arial" w:cs="Arial"/>
          <w:sz w:val="24"/>
          <w:szCs w:val="24"/>
        </w:rPr>
        <w:t xml:space="preserve"> dieser Pfarrei </w:t>
      </w:r>
      <w:r w:rsidR="0086461A">
        <w:rPr>
          <w:rFonts w:ascii="Arial" w:hAnsi="Arial" w:cs="Arial"/>
          <w:sz w:val="24"/>
          <w:szCs w:val="24"/>
        </w:rPr>
        <w:t>gehörten</w:t>
      </w:r>
      <w:r w:rsidR="00F07301">
        <w:rPr>
          <w:rFonts w:ascii="Arial" w:hAnsi="Arial" w:cs="Arial"/>
          <w:sz w:val="24"/>
          <w:szCs w:val="24"/>
        </w:rPr>
        <w:t xml:space="preserve"> </w:t>
      </w:r>
      <w:r w:rsidRPr="008F669D">
        <w:rPr>
          <w:rFonts w:ascii="Arial" w:hAnsi="Arial" w:cs="Arial"/>
          <w:sz w:val="24"/>
          <w:szCs w:val="24"/>
        </w:rPr>
        <w:t>in den 60er Jahren ca. 8000 Katholiken. Das waren zu viele für eine Pfarrei. Man brauchte also eine weitere Pfarrei: St. Pius entstand als eigenständige Pfarrei. Heute zählt die Pfarrei St. Pius 2200 Katholiken.</w:t>
      </w:r>
    </w:p>
    <w:p w:rsidR="009C39F3" w:rsidRDefault="009C39F3">
      <w:pPr>
        <w:rPr>
          <w:rFonts w:ascii="Arial" w:hAnsi="Arial" w:cs="Arial"/>
          <w:sz w:val="24"/>
          <w:szCs w:val="24"/>
        </w:rPr>
      </w:pPr>
      <w:r w:rsidRPr="008F669D">
        <w:rPr>
          <w:rFonts w:ascii="Arial" w:hAnsi="Arial" w:cs="Arial"/>
          <w:sz w:val="24"/>
          <w:szCs w:val="24"/>
        </w:rPr>
        <w:t xml:space="preserve">Seit 2009 gehören die beiden Pfarreien wieder enger zusammen. Sie bilden eine </w:t>
      </w:r>
      <w:proofErr w:type="spellStart"/>
      <w:r w:rsidRPr="008F669D">
        <w:rPr>
          <w:rFonts w:ascii="Arial" w:hAnsi="Arial" w:cs="Arial"/>
          <w:sz w:val="24"/>
          <w:szCs w:val="24"/>
        </w:rPr>
        <w:t>Pfarreiengemeinschaft</w:t>
      </w:r>
      <w:proofErr w:type="spellEnd"/>
      <w:r w:rsidRPr="008F669D">
        <w:rPr>
          <w:rFonts w:ascii="Arial" w:hAnsi="Arial" w:cs="Arial"/>
          <w:sz w:val="24"/>
          <w:szCs w:val="24"/>
        </w:rPr>
        <w:t xml:space="preserve"> mit dem Namen „Zum Guten Hirten“. Hierzu gehört auch die Kapelle im Klinikum in Aschaffenburg. Gemeinsamer Pfarrer ist Matthias Rosenberger.</w:t>
      </w:r>
    </w:p>
    <w:p w:rsidR="0042395D" w:rsidRDefault="0042395D">
      <w:pPr>
        <w:rPr>
          <w:rFonts w:ascii="Arial" w:hAnsi="Arial" w:cs="Arial"/>
          <w:sz w:val="24"/>
          <w:szCs w:val="24"/>
        </w:rPr>
      </w:pPr>
    </w:p>
    <w:p w:rsidR="0042395D" w:rsidRDefault="0042395D">
      <w:pPr>
        <w:rPr>
          <w:rFonts w:ascii="Arial" w:hAnsi="Arial" w:cs="Arial"/>
          <w:sz w:val="24"/>
          <w:szCs w:val="24"/>
        </w:rPr>
      </w:pPr>
    </w:p>
    <w:p w:rsidR="0042395D" w:rsidRDefault="0042395D">
      <w:pPr>
        <w:rPr>
          <w:rFonts w:ascii="Arial" w:hAnsi="Arial" w:cs="Arial"/>
          <w:sz w:val="24"/>
          <w:szCs w:val="24"/>
        </w:rPr>
      </w:pPr>
    </w:p>
    <w:p w:rsidR="0042395D" w:rsidRDefault="0042395D">
      <w:pPr>
        <w:rPr>
          <w:rFonts w:ascii="Arial" w:hAnsi="Arial" w:cs="Arial"/>
          <w:sz w:val="24"/>
          <w:szCs w:val="24"/>
        </w:rPr>
      </w:pPr>
    </w:p>
    <w:p w:rsidR="0042395D" w:rsidRDefault="0042395D">
      <w:pPr>
        <w:rPr>
          <w:rFonts w:ascii="Arial" w:hAnsi="Arial" w:cs="Arial"/>
          <w:sz w:val="24"/>
          <w:szCs w:val="24"/>
        </w:rPr>
      </w:pPr>
    </w:p>
    <w:p w:rsidR="0042395D" w:rsidRDefault="0042395D">
      <w:pPr>
        <w:rPr>
          <w:rFonts w:ascii="Arial" w:hAnsi="Arial" w:cs="Arial"/>
          <w:sz w:val="24"/>
          <w:szCs w:val="24"/>
        </w:rPr>
      </w:pPr>
    </w:p>
    <w:p w:rsidR="0042395D" w:rsidRPr="0042395D" w:rsidRDefault="0042395D">
      <w:pPr>
        <w:rPr>
          <w:rFonts w:ascii="Arial" w:hAnsi="Arial" w:cs="Arial"/>
          <w:b/>
          <w:sz w:val="24"/>
          <w:szCs w:val="24"/>
        </w:rPr>
      </w:pPr>
      <w:r>
        <w:rPr>
          <w:rFonts w:ascii="Arial" w:hAnsi="Arial" w:cs="Arial"/>
          <w:b/>
          <w:sz w:val="24"/>
          <w:szCs w:val="24"/>
        </w:rPr>
        <w:lastRenderedPageBreak/>
        <w:t>Kirchturm</w:t>
      </w:r>
    </w:p>
    <w:p w:rsidR="0042395D" w:rsidRDefault="0042395D" w:rsidP="0042395D">
      <w:pPr>
        <w:rPr>
          <w:rFonts w:ascii="Arial" w:hAnsi="Arial" w:cs="Arial"/>
          <w:sz w:val="24"/>
          <w:szCs w:val="24"/>
        </w:rPr>
      </w:pPr>
      <w:r w:rsidRPr="008F669D">
        <w:rPr>
          <w:rFonts w:ascii="Arial" w:hAnsi="Arial" w:cs="Arial"/>
          <w:sz w:val="24"/>
          <w:szCs w:val="24"/>
        </w:rPr>
        <w:t>Der Kirchenturm steht losgelöst vom Kirchengebäude. Er misst eine Höhe von 28 m.</w:t>
      </w:r>
      <w:r>
        <w:rPr>
          <w:rFonts w:ascii="Arial" w:hAnsi="Arial" w:cs="Arial"/>
          <w:sz w:val="24"/>
          <w:szCs w:val="24"/>
        </w:rPr>
        <w:t xml:space="preserve"> </w:t>
      </w:r>
      <w:r w:rsidRPr="008F669D">
        <w:rPr>
          <w:rFonts w:ascii="Arial" w:hAnsi="Arial" w:cs="Arial"/>
          <w:sz w:val="24"/>
          <w:szCs w:val="24"/>
        </w:rPr>
        <w:t>Im Jahr 1988 musste</w:t>
      </w:r>
      <w:r>
        <w:rPr>
          <w:rFonts w:ascii="Arial" w:hAnsi="Arial" w:cs="Arial"/>
          <w:sz w:val="24"/>
          <w:szCs w:val="24"/>
        </w:rPr>
        <w:t xml:space="preserve"> er saniert werden. </w:t>
      </w:r>
      <w:r w:rsidR="00584235">
        <w:rPr>
          <w:rFonts w:ascii="Arial" w:hAnsi="Arial" w:cs="Arial"/>
          <w:sz w:val="24"/>
          <w:szCs w:val="24"/>
        </w:rPr>
        <w:t>Der Frost</w:t>
      </w:r>
      <w:r w:rsidRPr="008F669D">
        <w:rPr>
          <w:rFonts w:ascii="Arial" w:hAnsi="Arial" w:cs="Arial"/>
          <w:sz w:val="24"/>
          <w:szCs w:val="24"/>
        </w:rPr>
        <w:t xml:space="preserve"> brachte den Beton zum Böckeln. Die unter dem Beton liegenden Stahlteile wurden zunächst gesäubert, anschließend wu</w:t>
      </w:r>
      <w:r w:rsidR="00584235">
        <w:rPr>
          <w:rFonts w:ascii="Arial" w:hAnsi="Arial" w:cs="Arial"/>
          <w:sz w:val="24"/>
          <w:szCs w:val="24"/>
        </w:rPr>
        <w:t xml:space="preserve">rde neuer Beton aufgetragen. Dieses Mal wurde eine dickere Betonschicht aufgetragen, die der immer stärker werdenden Luftverschmutzung auch standhält. </w:t>
      </w:r>
      <w:r>
        <w:rPr>
          <w:rFonts w:ascii="Arial" w:hAnsi="Arial" w:cs="Arial"/>
          <w:sz w:val="24"/>
          <w:szCs w:val="24"/>
        </w:rPr>
        <w:t xml:space="preserve">Der Turm </w:t>
      </w:r>
      <w:r w:rsidR="00584235">
        <w:rPr>
          <w:rFonts w:ascii="Arial" w:hAnsi="Arial" w:cs="Arial"/>
          <w:sz w:val="24"/>
          <w:szCs w:val="24"/>
        </w:rPr>
        <w:t>wurde in einem Grauton</w:t>
      </w:r>
      <w:r w:rsidRPr="008F669D">
        <w:rPr>
          <w:rFonts w:ascii="Arial" w:hAnsi="Arial" w:cs="Arial"/>
          <w:sz w:val="24"/>
          <w:szCs w:val="24"/>
        </w:rPr>
        <w:t xml:space="preserve"> angestrichen.  Die Sanierung kostete ca. 80 000 Mark.</w:t>
      </w:r>
    </w:p>
    <w:p w:rsidR="0042395D" w:rsidRDefault="0042395D" w:rsidP="0042395D">
      <w:pPr>
        <w:rPr>
          <w:rFonts w:ascii="Arial" w:hAnsi="Arial" w:cs="Arial"/>
          <w:sz w:val="24"/>
          <w:szCs w:val="24"/>
        </w:rPr>
      </w:pPr>
      <w:r>
        <w:rPr>
          <w:rFonts w:ascii="Arial" w:hAnsi="Arial" w:cs="Arial"/>
          <w:sz w:val="24"/>
          <w:szCs w:val="24"/>
        </w:rPr>
        <w:t>In dem Turm befinden sich vier Glocken. Sie tragen folgende Aufschriften:</w:t>
      </w:r>
    </w:p>
    <w:p w:rsidR="0042395D" w:rsidRPr="0042395D" w:rsidRDefault="0042395D" w:rsidP="0042395D">
      <w:pPr>
        <w:numPr>
          <w:ilvl w:val="0"/>
          <w:numId w:val="3"/>
        </w:numPr>
        <w:spacing w:before="100" w:beforeAutospacing="1" w:after="100" w:afterAutospacing="1" w:line="240" w:lineRule="auto"/>
        <w:rPr>
          <w:rFonts w:ascii="Arial" w:hAnsi="Arial" w:cs="Arial"/>
          <w:sz w:val="24"/>
          <w:szCs w:val="24"/>
        </w:rPr>
      </w:pPr>
      <w:r w:rsidRPr="0042395D">
        <w:rPr>
          <w:rFonts w:ascii="Arial" w:hAnsi="Arial" w:cs="Arial"/>
          <w:sz w:val="24"/>
          <w:szCs w:val="24"/>
        </w:rPr>
        <w:t xml:space="preserve">Glocke 1: </w:t>
      </w:r>
      <w:r w:rsidRPr="0042395D">
        <w:rPr>
          <w:rFonts w:ascii="Arial" w:hAnsi="Arial" w:cs="Arial"/>
          <w:i/>
          <w:iCs/>
          <w:sz w:val="24"/>
          <w:szCs w:val="24"/>
        </w:rPr>
        <w:t>Glaube</w:t>
      </w:r>
      <w:r w:rsidRPr="0042395D">
        <w:rPr>
          <w:rFonts w:ascii="Arial" w:hAnsi="Arial" w:cs="Arial"/>
          <w:sz w:val="24"/>
          <w:szCs w:val="24"/>
        </w:rPr>
        <w:t>: mit der Inschrift „Ich künde den Glauben“</w:t>
      </w:r>
    </w:p>
    <w:p w:rsidR="0042395D" w:rsidRPr="0042395D" w:rsidRDefault="0042395D" w:rsidP="0042395D">
      <w:pPr>
        <w:numPr>
          <w:ilvl w:val="0"/>
          <w:numId w:val="3"/>
        </w:numPr>
        <w:spacing w:before="100" w:beforeAutospacing="1" w:after="100" w:afterAutospacing="1" w:line="240" w:lineRule="auto"/>
        <w:rPr>
          <w:rFonts w:ascii="Arial" w:hAnsi="Arial" w:cs="Arial"/>
          <w:sz w:val="24"/>
          <w:szCs w:val="24"/>
        </w:rPr>
      </w:pPr>
      <w:r w:rsidRPr="0042395D">
        <w:rPr>
          <w:rFonts w:ascii="Arial" w:hAnsi="Arial" w:cs="Arial"/>
          <w:sz w:val="24"/>
          <w:szCs w:val="24"/>
        </w:rPr>
        <w:t xml:space="preserve">Glocke 2: </w:t>
      </w:r>
      <w:r w:rsidRPr="0042395D">
        <w:rPr>
          <w:rFonts w:ascii="Arial" w:hAnsi="Arial" w:cs="Arial"/>
          <w:i/>
          <w:iCs/>
          <w:sz w:val="24"/>
          <w:szCs w:val="24"/>
        </w:rPr>
        <w:t>Hoffnung</w:t>
      </w:r>
      <w:r w:rsidRPr="0042395D">
        <w:rPr>
          <w:rFonts w:ascii="Arial" w:hAnsi="Arial" w:cs="Arial"/>
          <w:sz w:val="24"/>
          <w:szCs w:val="24"/>
        </w:rPr>
        <w:t>: mit der Inschrift „Ich vertraue auf den Herrn“</w:t>
      </w:r>
    </w:p>
    <w:p w:rsidR="0042395D" w:rsidRPr="0042395D" w:rsidRDefault="0042395D" w:rsidP="0042395D">
      <w:pPr>
        <w:numPr>
          <w:ilvl w:val="0"/>
          <w:numId w:val="3"/>
        </w:numPr>
        <w:spacing w:before="100" w:beforeAutospacing="1" w:after="100" w:afterAutospacing="1" w:line="240" w:lineRule="auto"/>
        <w:rPr>
          <w:rFonts w:ascii="Arial" w:hAnsi="Arial" w:cs="Arial"/>
          <w:sz w:val="24"/>
          <w:szCs w:val="24"/>
        </w:rPr>
      </w:pPr>
      <w:r w:rsidRPr="0042395D">
        <w:rPr>
          <w:rFonts w:ascii="Arial" w:hAnsi="Arial" w:cs="Arial"/>
          <w:sz w:val="24"/>
          <w:szCs w:val="24"/>
        </w:rPr>
        <w:t xml:space="preserve">Glocke 3: </w:t>
      </w:r>
      <w:r w:rsidRPr="0042395D">
        <w:rPr>
          <w:rFonts w:ascii="Arial" w:hAnsi="Arial" w:cs="Arial"/>
          <w:i/>
          <w:iCs/>
          <w:sz w:val="24"/>
          <w:szCs w:val="24"/>
        </w:rPr>
        <w:t>Liebe</w:t>
      </w:r>
      <w:r w:rsidRPr="0042395D">
        <w:rPr>
          <w:rFonts w:ascii="Arial" w:hAnsi="Arial" w:cs="Arial"/>
          <w:sz w:val="24"/>
          <w:szCs w:val="24"/>
        </w:rPr>
        <w:t>: mit der Inschrift „Ich mahne zur Liebe“</w:t>
      </w:r>
    </w:p>
    <w:p w:rsidR="00C30A59" w:rsidRDefault="0042395D" w:rsidP="00C30A59">
      <w:pPr>
        <w:numPr>
          <w:ilvl w:val="0"/>
          <w:numId w:val="3"/>
        </w:numPr>
        <w:spacing w:before="100" w:beforeAutospacing="1" w:after="100" w:afterAutospacing="1" w:line="240" w:lineRule="auto"/>
        <w:rPr>
          <w:rFonts w:ascii="Arial" w:hAnsi="Arial" w:cs="Arial"/>
          <w:sz w:val="24"/>
          <w:szCs w:val="24"/>
        </w:rPr>
      </w:pPr>
      <w:r w:rsidRPr="0042395D">
        <w:rPr>
          <w:rFonts w:ascii="Arial" w:hAnsi="Arial" w:cs="Arial"/>
          <w:sz w:val="24"/>
          <w:szCs w:val="24"/>
        </w:rPr>
        <w:t xml:space="preserve">Glocke 4: </w:t>
      </w:r>
      <w:proofErr w:type="spellStart"/>
      <w:r w:rsidRPr="0042395D">
        <w:rPr>
          <w:rFonts w:ascii="Arial" w:hAnsi="Arial" w:cs="Arial"/>
          <w:sz w:val="24"/>
          <w:szCs w:val="24"/>
        </w:rPr>
        <w:t>Aveglocke</w:t>
      </w:r>
      <w:proofErr w:type="spellEnd"/>
      <w:r w:rsidRPr="0042395D">
        <w:rPr>
          <w:rFonts w:ascii="Arial" w:hAnsi="Arial" w:cs="Arial"/>
          <w:sz w:val="24"/>
          <w:szCs w:val="24"/>
        </w:rPr>
        <w:t>: mit der Inschrift „Ave Maria“</w:t>
      </w:r>
    </w:p>
    <w:p w:rsidR="00C30A59" w:rsidRDefault="00C30A59" w:rsidP="0086461A">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C30A59" w:rsidRDefault="00C30A59" w:rsidP="00C30A59">
      <w:pPr>
        <w:spacing w:before="100" w:beforeAutospacing="1" w:after="100" w:afterAutospacing="1" w:line="240" w:lineRule="auto"/>
        <w:rPr>
          <w:rFonts w:ascii="Arial" w:hAnsi="Arial" w:cs="Arial"/>
          <w:sz w:val="24"/>
          <w:szCs w:val="24"/>
        </w:rPr>
      </w:pPr>
    </w:p>
    <w:p w:rsidR="0068153C" w:rsidRPr="00C30A59" w:rsidRDefault="0068153C" w:rsidP="00C30A59">
      <w:pPr>
        <w:spacing w:before="100" w:beforeAutospacing="1" w:after="100" w:afterAutospacing="1" w:line="240" w:lineRule="auto"/>
        <w:rPr>
          <w:rFonts w:ascii="Arial" w:hAnsi="Arial" w:cs="Arial"/>
          <w:sz w:val="24"/>
          <w:szCs w:val="24"/>
        </w:rPr>
      </w:pPr>
      <w:r w:rsidRPr="00C30A59">
        <w:rPr>
          <w:rFonts w:ascii="Arial" w:hAnsi="Arial" w:cs="Arial"/>
          <w:b/>
          <w:sz w:val="24"/>
          <w:szCs w:val="24"/>
        </w:rPr>
        <w:lastRenderedPageBreak/>
        <w:t>Altarwand</w:t>
      </w:r>
    </w:p>
    <w:p w:rsidR="003375FE" w:rsidRDefault="003375FE">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2257425</wp:posOffset>
            </wp:positionH>
            <wp:positionV relativeFrom="paragraph">
              <wp:posOffset>576580</wp:posOffset>
            </wp:positionV>
            <wp:extent cx="3533775" cy="2647950"/>
            <wp:effectExtent l="19050" t="0" r="9525" b="0"/>
            <wp:wrapTight wrapText="bothSides">
              <wp:wrapPolygon edited="0">
                <wp:start x="-116" y="0"/>
                <wp:lineTo x="-116" y="21445"/>
                <wp:lineTo x="21658" y="21445"/>
                <wp:lineTo x="21658" y="0"/>
                <wp:lineTo x="-116" y="0"/>
              </wp:wrapPolygon>
            </wp:wrapTight>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3533775" cy="2647950"/>
                    </a:xfrm>
                    <a:prstGeom prst="rect">
                      <a:avLst/>
                    </a:prstGeom>
                    <a:noFill/>
                    <a:ln w="9525">
                      <a:noFill/>
                      <a:miter lim="800000"/>
                      <a:headEnd/>
                      <a:tailEnd/>
                    </a:ln>
                  </pic:spPr>
                </pic:pic>
              </a:graphicData>
            </a:graphic>
          </wp:anchor>
        </w:drawing>
      </w:r>
      <w:r w:rsidR="0068153C" w:rsidRPr="008F669D">
        <w:rPr>
          <w:rFonts w:ascii="Arial" w:hAnsi="Arial" w:cs="Arial"/>
          <w:sz w:val="24"/>
          <w:szCs w:val="24"/>
        </w:rPr>
        <w:t xml:space="preserve">Die Altarwand misst eine Länge von 30 m und eine Höhe von 4,50 m. Sie wurde von Siegfried </w:t>
      </w:r>
      <w:proofErr w:type="spellStart"/>
      <w:r w:rsidR="0068153C" w:rsidRPr="008F669D">
        <w:rPr>
          <w:rFonts w:ascii="Arial" w:hAnsi="Arial" w:cs="Arial"/>
          <w:sz w:val="24"/>
          <w:szCs w:val="24"/>
        </w:rPr>
        <w:t>Rischar</w:t>
      </w:r>
      <w:proofErr w:type="spellEnd"/>
      <w:r w:rsidR="0068153C" w:rsidRPr="008F669D">
        <w:rPr>
          <w:rFonts w:ascii="Arial" w:hAnsi="Arial" w:cs="Arial"/>
          <w:sz w:val="24"/>
          <w:szCs w:val="24"/>
        </w:rPr>
        <w:t>, einem Aschaff</w:t>
      </w:r>
      <w:r>
        <w:rPr>
          <w:rFonts w:ascii="Arial" w:hAnsi="Arial" w:cs="Arial"/>
          <w:sz w:val="24"/>
          <w:szCs w:val="24"/>
        </w:rPr>
        <w:t>enburger Künstler gestaltet.  Er</w:t>
      </w:r>
      <w:r w:rsidR="0068153C" w:rsidRPr="008F669D">
        <w:rPr>
          <w:rFonts w:ascii="Arial" w:hAnsi="Arial" w:cs="Arial"/>
          <w:sz w:val="24"/>
          <w:szCs w:val="24"/>
        </w:rPr>
        <w:t xml:space="preserve"> hat, entsprechend der modernen Bauweise des Gotteshauses, auf figürliche Darstellungen verzichtet</w:t>
      </w:r>
      <w:r w:rsidR="0086461A">
        <w:rPr>
          <w:rFonts w:ascii="Arial" w:hAnsi="Arial" w:cs="Arial"/>
          <w:sz w:val="24"/>
          <w:szCs w:val="24"/>
        </w:rPr>
        <w:t xml:space="preserve">. Stattdessen </w:t>
      </w:r>
      <w:r w:rsidR="0068153C" w:rsidRPr="008F669D">
        <w:rPr>
          <w:rFonts w:ascii="Arial" w:hAnsi="Arial" w:cs="Arial"/>
          <w:sz w:val="24"/>
          <w:szCs w:val="24"/>
        </w:rPr>
        <w:t xml:space="preserve">wählte </w:t>
      </w:r>
      <w:r w:rsidR="0086461A">
        <w:rPr>
          <w:rFonts w:ascii="Arial" w:hAnsi="Arial" w:cs="Arial"/>
          <w:sz w:val="24"/>
          <w:szCs w:val="24"/>
        </w:rPr>
        <w:t xml:space="preserve">er </w:t>
      </w:r>
      <w:r w:rsidR="00E3025E" w:rsidRPr="008F669D">
        <w:rPr>
          <w:rFonts w:ascii="Arial" w:hAnsi="Arial" w:cs="Arial"/>
          <w:sz w:val="24"/>
          <w:szCs w:val="24"/>
        </w:rPr>
        <w:t>durch die Verwendung verschiedener Zeichen eine Art</w:t>
      </w:r>
      <w:r w:rsidR="0068153C" w:rsidRPr="008F669D">
        <w:rPr>
          <w:rFonts w:ascii="Arial" w:hAnsi="Arial" w:cs="Arial"/>
          <w:sz w:val="24"/>
          <w:szCs w:val="24"/>
        </w:rPr>
        <w:t>, die d</w:t>
      </w:r>
      <w:r w:rsidR="0086461A">
        <w:rPr>
          <w:rFonts w:ascii="Arial" w:hAnsi="Arial" w:cs="Arial"/>
          <w:sz w:val="24"/>
          <w:szCs w:val="24"/>
        </w:rPr>
        <w:t>en Betrachter auffordert über das Gemalte</w:t>
      </w:r>
      <w:r w:rsidR="0068153C" w:rsidRPr="008F669D">
        <w:rPr>
          <w:rFonts w:ascii="Arial" w:hAnsi="Arial" w:cs="Arial"/>
          <w:sz w:val="24"/>
          <w:szCs w:val="24"/>
        </w:rPr>
        <w:t xml:space="preserve"> nachzudenken. Es finden sich scharfe Einschnitte</w:t>
      </w:r>
      <w:r>
        <w:rPr>
          <w:rFonts w:ascii="Arial" w:hAnsi="Arial" w:cs="Arial"/>
          <w:sz w:val="24"/>
          <w:szCs w:val="24"/>
        </w:rPr>
        <w:t>, die an Wunden erinn</w:t>
      </w:r>
      <w:r w:rsidR="0086461A">
        <w:rPr>
          <w:rFonts w:ascii="Arial" w:hAnsi="Arial" w:cs="Arial"/>
          <w:sz w:val="24"/>
          <w:szCs w:val="24"/>
        </w:rPr>
        <w:t xml:space="preserve">ern, </w:t>
      </w:r>
      <w:r w:rsidR="0068153C" w:rsidRPr="008F669D">
        <w:rPr>
          <w:rFonts w:ascii="Arial" w:hAnsi="Arial" w:cs="Arial"/>
          <w:sz w:val="24"/>
          <w:szCs w:val="24"/>
        </w:rPr>
        <w:t>an beiden Seiten der Altarwand. In der Mitte werden K</w:t>
      </w:r>
      <w:r w:rsidR="00F01845" w:rsidRPr="008F669D">
        <w:rPr>
          <w:rFonts w:ascii="Arial" w:hAnsi="Arial" w:cs="Arial"/>
          <w:sz w:val="24"/>
          <w:szCs w:val="24"/>
        </w:rPr>
        <w:t>reuze und Dornenkronen sichtbar.</w:t>
      </w:r>
      <w:r w:rsidR="0068153C" w:rsidRPr="008F669D">
        <w:rPr>
          <w:rFonts w:ascii="Arial" w:hAnsi="Arial" w:cs="Arial"/>
          <w:sz w:val="24"/>
          <w:szCs w:val="24"/>
        </w:rPr>
        <w:t xml:space="preserve"> Sie s</w:t>
      </w:r>
      <w:r w:rsidR="00F01845" w:rsidRPr="008F669D">
        <w:rPr>
          <w:rFonts w:ascii="Arial" w:hAnsi="Arial" w:cs="Arial"/>
          <w:sz w:val="24"/>
          <w:szCs w:val="24"/>
        </w:rPr>
        <w:t>ollen das Leiden Jesu darstellen</w:t>
      </w:r>
      <w:r w:rsidR="0068153C" w:rsidRPr="008F669D">
        <w:rPr>
          <w:rFonts w:ascii="Arial" w:hAnsi="Arial" w:cs="Arial"/>
          <w:sz w:val="24"/>
          <w:szCs w:val="24"/>
        </w:rPr>
        <w:t xml:space="preserve">. </w:t>
      </w:r>
    </w:p>
    <w:p w:rsidR="0086461A" w:rsidRDefault="0068153C">
      <w:pPr>
        <w:rPr>
          <w:rFonts w:ascii="Arial" w:hAnsi="Arial" w:cs="Arial"/>
          <w:sz w:val="24"/>
          <w:szCs w:val="24"/>
        </w:rPr>
      </w:pPr>
      <w:r w:rsidRPr="008F669D">
        <w:rPr>
          <w:rFonts w:ascii="Arial" w:hAnsi="Arial" w:cs="Arial"/>
          <w:sz w:val="24"/>
          <w:szCs w:val="24"/>
        </w:rPr>
        <w:t>In der Chornis</w:t>
      </w:r>
      <w:r w:rsidR="00F01845" w:rsidRPr="008F669D">
        <w:rPr>
          <w:rFonts w:ascii="Arial" w:hAnsi="Arial" w:cs="Arial"/>
          <w:sz w:val="24"/>
          <w:szCs w:val="24"/>
        </w:rPr>
        <w:t xml:space="preserve">che ist der Höhepunkt </w:t>
      </w:r>
      <w:r w:rsidRPr="008F669D">
        <w:rPr>
          <w:rFonts w:ascii="Arial" w:hAnsi="Arial" w:cs="Arial"/>
          <w:sz w:val="24"/>
          <w:szCs w:val="24"/>
        </w:rPr>
        <w:t>dargestellt, das Heilsgeschehen: die Auferstehung.</w:t>
      </w:r>
      <w:r w:rsidR="00674D9E" w:rsidRPr="008F669D">
        <w:rPr>
          <w:rFonts w:ascii="Arial" w:hAnsi="Arial" w:cs="Arial"/>
          <w:sz w:val="24"/>
          <w:szCs w:val="24"/>
        </w:rPr>
        <w:t xml:space="preserve"> </w:t>
      </w:r>
      <w:r w:rsidR="003375FE">
        <w:rPr>
          <w:rFonts w:ascii="Arial" w:hAnsi="Arial" w:cs="Arial"/>
          <w:sz w:val="24"/>
          <w:szCs w:val="24"/>
        </w:rPr>
        <w:t xml:space="preserve">Passend </w:t>
      </w:r>
      <w:r w:rsidR="00E3025E" w:rsidRPr="008F669D">
        <w:rPr>
          <w:rFonts w:ascii="Arial" w:hAnsi="Arial" w:cs="Arial"/>
          <w:sz w:val="24"/>
          <w:szCs w:val="24"/>
        </w:rPr>
        <w:t>hierzu wurde die Überschrift gewählt</w:t>
      </w:r>
      <w:r w:rsidR="00105C67" w:rsidRPr="008F669D">
        <w:rPr>
          <w:rFonts w:ascii="Arial" w:hAnsi="Arial" w:cs="Arial"/>
          <w:sz w:val="24"/>
          <w:szCs w:val="24"/>
        </w:rPr>
        <w:t xml:space="preserve">: </w:t>
      </w:r>
    </w:p>
    <w:p w:rsidR="0086461A" w:rsidRDefault="00E3025E" w:rsidP="0086461A">
      <w:pPr>
        <w:ind w:left="2160" w:firstLine="720"/>
        <w:rPr>
          <w:rFonts w:ascii="Arial" w:hAnsi="Arial" w:cs="Arial"/>
          <w:sz w:val="24"/>
          <w:szCs w:val="24"/>
        </w:rPr>
      </w:pPr>
      <w:r w:rsidRPr="008F669D">
        <w:rPr>
          <w:rFonts w:ascii="Arial" w:hAnsi="Arial" w:cs="Arial"/>
          <w:sz w:val="24"/>
          <w:szCs w:val="24"/>
        </w:rPr>
        <w:t>„</w:t>
      </w:r>
      <w:r w:rsidR="00105C67" w:rsidRPr="008F669D">
        <w:rPr>
          <w:rFonts w:ascii="Arial" w:hAnsi="Arial" w:cs="Arial"/>
          <w:sz w:val="24"/>
          <w:szCs w:val="24"/>
        </w:rPr>
        <w:t xml:space="preserve">Christus ist auferstanden, </w:t>
      </w:r>
    </w:p>
    <w:p w:rsidR="0086461A" w:rsidRDefault="00105C67" w:rsidP="0086461A">
      <w:pPr>
        <w:ind w:left="2880"/>
        <w:rPr>
          <w:rFonts w:ascii="Arial" w:hAnsi="Arial" w:cs="Arial"/>
          <w:sz w:val="24"/>
          <w:szCs w:val="24"/>
        </w:rPr>
      </w:pPr>
      <w:r w:rsidRPr="008F669D">
        <w:rPr>
          <w:rFonts w:ascii="Arial" w:hAnsi="Arial" w:cs="Arial"/>
          <w:sz w:val="24"/>
          <w:szCs w:val="24"/>
        </w:rPr>
        <w:t>er ist wahrhaft auferstanden</w:t>
      </w:r>
      <w:r w:rsidR="00E3025E" w:rsidRPr="008F669D">
        <w:rPr>
          <w:rFonts w:ascii="Arial" w:hAnsi="Arial" w:cs="Arial"/>
          <w:sz w:val="24"/>
          <w:szCs w:val="24"/>
        </w:rPr>
        <w:t>“</w:t>
      </w:r>
      <w:r w:rsidRPr="008F669D">
        <w:rPr>
          <w:rFonts w:ascii="Arial" w:hAnsi="Arial" w:cs="Arial"/>
          <w:sz w:val="24"/>
          <w:szCs w:val="24"/>
        </w:rPr>
        <w:t xml:space="preserve">. </w:t>
      </w:r>
    </w:p>
    <w:p w:rsidR="0068153C" w:rsidRPr="008F669D" w:rsidRDefault="0086461A" w:rsidP="0086461A">
      <w:pPr>
        <w:rPr>
          <w:rFonts w:ascii="Arial" w:hAnsi="Arial" w:cs="Arial"/>
          <w:sz w:val="24"/>
          <w:szCs w:val="24"/>
        </w:rPr>
      </w:pPr>
      <w:r>
        <w:rPr>
          <w:rFonts w:ascii="Arial" w:hAnsi="Arial" w:cs="Arial"/>
          <w:sz w:val="24"/>
          <w:szCs w:val="24"/>
        </w:rPr>
        <w:t xml:space="preserve">Die Lichtbahn zeigt </w:t>
      </w:r>
      <w:r w:rsidR="00674D9E" w:rsidRPr="008F669D">
        <w:rPr>
          <w:rFonts w:ascii="Arial" w:hAnsi="Arial" w:cs="Arial"/>
          <w:sz w:val="24"/>
          <w:szCs w:val="24"/>
        </w:rPr>
        <w:t>ins Unendlich</w:t>
      </w:r>
      <w:r>
        <w:rPr>
          <w:rFonts w:ascii="Arial" w:hAnsi="Arial" w:cs="Arial"/>
          <w:sz w:val="24"/>
          <w:szCs w:val="24"/>
        </w:rPr>
        <w:t>e, ähnlich wie die Säule, an welcher</w:t>
      </w:r>
      <w:r w:rsidR="00674D9E" w:rsidRPr="008F669D">
        <w:rPr>
          <w:rFonts w:ascii="Arial" w:hAnsi="Arial" w:cs="Arial"/>
          <w:sz w:val="24"/>
          <w:szCs w:val="24"/>
        </w:rPr>
        <w:t xml:space="preserve"> der Tabernakel befestigt ist.</w:t>
      </w:r>
      <w:r w:rsidR="00105C67" w:rsidRPr="008F669D">
        <w:rPr>
          <w:rFonts w:ascii="Arial" w:hAnsi="Arial" w:cs="Arial"/>
          <w:sz w:val="24"/>
          <w:szCs w:val="24"/>
        </w:rPr>
        <w:t xml:space="preserve"> </w:t>
      </w:r>
    </w:p>
    <w:p w:rsidR="00674D9E" w:rsidRPr="003375FE" w:rsidRDefault="00674D9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674D9E" w:rsidRPr="003375FE" w:rsidRDefault="003375FE">
      <w:pPr>
        <w:rPr>
          <w:rFonts w:ascii="Arial" w:hAnsi="Arial" w:cs="Arial"/>
          <w:b/>
          <w:sz w:val="24"/>
          <w:szCs w:val="24"/>
        </w:rPr>
      </w:pPr>
      <w:r>
        <w:rPr>
          <w:rFonts w:ascii="Arial" w:hAnsi="Arial" w:cs="Arial"/>
          <w:b/>
          <w:sz w:val="24"/>
          <w:szCs w:val="24"/>
        </w:rPr>
        <w:lastRenderedPageBreak/>
        <w:t>Tabernakel</w:t>
      </w:r>
    </w:p>
    <w:p w:rsidR="00674D9E" w:rsidRPr="008F669D" w:rsidRDefault="00674D9E">
      <w:pPr>
        <w:rPr>
          <w:rFonts w:ascii="Arial" w:hAnsi="Arial" w:cs="Arial"/>
          <w:sz w:val="24"/>
          <w:szCs w:val="24"/>
        </w:rPr>
      </w:pPr>
      <w:r w:rsidRPr="008F669D">
        <w:rPr>
          <w:rFonts w:ascii="Arial" w:hAnsi="Arial" w:cs="Arial"/>
          <w:sz w:val="24"/>
          <w:szCs w:val="24"/>
        </w:rPr>
        <w:t xml:space="preserve">Der Tabernakel wurde von dem Bildhauer Hans </w:t>
      </w:r>
      <w:proofErr w:type="spellStart"/>
      <w:r w:rsidRPr="008F669D">
        <w:rPr>
          <w:rFonts w:ascii="Arial" w:hAnsi="Arial" w:cs="Arial"/>
          <w:sz w:val="24"/>
          <w:szCs w:val="24"/>
        </w:rPr>
        <w:t>Huschka</w:t>
      </w:r>
      <w:proofErr w:type="spellEnd"/>
      <w:r w:rsidRPr="008F669D">
        <w:rPr>
          <w:rFonts w:ascii="Arial" w:hAnsi="Arial" w:cs="Arial"/>
          <w:sz w:val="24"/>
          <w:szCs w:val="24"/>
        </w:rPr>
        <w:t xml:space="preserve"> geschaffen. Er besteht aus Messing.</w:t>
      </w:r>
      <w:r w:rsidR="00105C67" w:rsidRPr="008F669D">
        <w:rPr>
          <w:rFonts w:ascii="Arial" w:hAnsi="Arial" w:cs="Arial"/>
          <w:sz w:val="24"/>
          <w:szCs w:val="24"/>
        </w:rPr>
        <w:t xml:space="preserve"> Später wurde er vergoldet.</w:t>
      </w:r>
      <w:r w:rsidR="0086461A">
        <w:rPr>
          <w:rFonts w:ascii="Arial" w:hAnsi="Arial" w:cs="Arial"/>
          <w:sz w:val="24"/>
          <w:szCs w:val="24"/>
        </w:rPr>
        <w:t xml:space="preserve"> Der Tabernakel</w:t>
      </w:r>
      <w:r w:rsidRPr="008F669D">
        <w:rPr>
          <w:rFonts w:ascii="Arial" w:hAnsi="Arial" w:cs="Arial"/>
          <w:sz w:val="24"/>
          <w:szCs w:val="24"/>
        </w:rPr>
        <w:t xml:space="preserve"> ist in der Mitte einer </w:t>
      </w:r>
      <w:r w:rsidR="0086461A">
        <w:rPr>
          <w:rFonts w:ascii="Arial" w:hAnsi="Arial" w:cs="Arial"/>
          <w:sz w:val="24"/>
          <w:szCs w:val="24"/>
        </w:rPr>
        <w:t xml:space="preserve">4,50 m hohen </w:t>
      </w:r>
      <w:r w:rsidRPr="008F669D">
        <w:rPr>
          <w:rFonts w:ascii="Arial" w:hAnsi="Arial" w:cs="Arial"/>
          <w:sz w:val="24"/>
          <w:szCs w:val="24"/>
        </w:rPr>
        <w:t>Säule an</w:t>
      </w:r>
      <w:r w:rsidR="0086461A">
        <w:rPr>
          <w:rFonts w:ascii="Arial" w:hAnsi="Arial" w:cs="Arial"/>
          <w:sz w:val="24"/>
          <w:szCs w:val="24"/>
        </w:rPr>
        <w:t xml:space="preserve">gebracht, die einem </w:t>
      </w:r>
      <w:proofErr w:type="spellStart"/>
      <w:r w:rsidR="0086461A">
        <w:rPr>
          <w:rFonts w:ascii="Arial" w:hAnsi="Arial" w:cs="Arial"/>
          <w:sz w:val="24"/>
          <w:szCs w:val="24"/>
        </w:rPr>
        <w:t>zerborsteten</w:t>
      </w:r>
      <w:proofErr w:type="spellEnd"/>
      <w:r w:rsidRPr="008F669D">
        <w:rPr>
          <w:rFonts w:ascii="Arial" w:hAnsi="Arial" w:cs="Arial"/>
          <w:sz w:val="24"/>
          <w:szCs w:val="24"/>
        </w:rPr>
        <w:t xml:space="preserve"> Kreuzesstamm ähnlich ist. Durch die Höhe bis an die Decke soll sie in die Unendlichkeit zeigen. Damit passt sie sich gut an die künstlerische Gestaltung der Altarwand an.</w:t>
      </w:r>
    </w:p>
    <w:p w:rsidR="003375FE" w:rsidRDefault="003375FE">
      <w:pPr>
        <w:rPr>
          <w:rFonts w:ascii="Arial" w:hAnsi="Arial" w:cs="Arial"/>
          <w:sz w:val="24"/>
          <w:szCs w:val="24"/>
        </w:rPr>
      </w:pPr>
    </w:p>
    <w:p w:rsidR="003375FE" w:rsidRDefault="003375FE">
      <w:pPr>
        <w:rPr>
          <w:rFonts w:ascii="Arial" w:hAnsi="Arial" w:cs="Arial"/>
          <w:sz w:val="24"/>
          <w:szCs w:val="24"/>
        </w:rPr>
      </w:pPr>
    </w:p>
    <w:p w:rsidR="003375FE" w:rsidRDefault="003375FE">
      <w:pPr>
        <w:rPr>
          <w:rFonts w:ascii="Arial" w:hAnsi="Arial" w:cs="Arial"/>
          <w:sz w:val="24"/>
          <w:szCs w:val="24"/>
        </w:rPr>
      </w:pPr>
    </w:p>
    <w:p w:rsidR="003375FE" w:rsidRDefault="003375FE">
      <w:pPr>
        <w:rPr>
          <w:rFonts w:ascii="Arial" w:hAnsi="Arial" w:cs="Arial"/>
          <w:sz w:val="24"/>
          <w:szCs w:val="24"/>
        </w:rPr>
      </w:pPr>
    </w:p>
    <w:p w:rsidR="003375FE" w:rsidRDefault="003375FE">
      <w:pPr>
        <w:rPr>
          <w:rFonts w:ascii="Arial" w:hAnsi="Arial" w:cs="Arial"/>
          <w:sz w:val="24"/>
          <w:szCs w:val="24"/>
        </w:rPr>
      </w:pPr>
    </w:p>
    <w:p w:rsidR="003375FE" w:rsidRDefault="003375FE">
      <w:pPr>
        <w:rPr>
          <w:rFonts w:ascii="Arial" w:hAnsi="Arial" w:cs="Arial"/>
          <w:sz w:val="24"/>
          <w:szCs w:val="24"/>
        </w:rPr>
      </w:pPr>
    </w:p>
    <w:p w:rsidR="003375FE" w:rsidRDefault="003375FE">
      <w:pPr>
        <w:rPr>
          <w:rFonts w:ascii="Arial" w:hAnsi="Arial" w:cs="Arial"/>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3375FE" w:rsidRDefault="003375FE">
      <w:pPr>
        <w:rPr>
          <w:rFonts w:ascii="Arial" w:hAnsi="Arial" w:cs="Arial"/>
          <w:b/>
          <w:sz w:val="24"/>
          <w:szCs w:val="24"/>
        </w:rPr>
      </w:pPr>
    </w:p>
    <w:p w:rsidR="00674D9E" w:rsidRPr="003375FE" w:rsidRDefault="003375FE" w:rsidP="00C17E25">
      <w:pPr>
        <w:spacing w:line="240" w:lineRule="auto"/>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60288" behindDoc="1" locked="0" layoutInCell="1" allowOverlap="1">
            <wp:simplePos x="0" y="0"/>
            <wp:positionH relativeFrom="column">
              <wp:posOffset>2273300</wp:posOffset>
            </wp:positionH>
            <wp:positionV relativeFrom="paragraph">
              <wp:posOffset>228600</wp:posOffset>
            </wp:positionV>
            <wp:extent cx="3409950" cy="2266950"/>
            <wp:effectExtent l="19050" t="0" r="0" b="0"/>
            <wp:wrapTight wrapText="bothSides">
              <wp:wrapPolygon edited="0">
                <wp:start x="-121" y="0"/>
                <wp:lineTo x="-121" y="21418"/>
                <wp:lineTo x="21600" y="21418"/>
                <wp:lineTo x="21600" y="0"/>
                <wp:lineTo x="-121" y="0"/>
              </wp:wrapPolygon>
            </wp:wrapTight>
            <wp:docPr id="46" name="Bild 46" descr="C:\Users\Rin\Documents\Kronberg Reli 5\kirche\DSC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in\Documents\Kronberg Reli 5\kirche\DSC_0920.JPG"/>
                    <pic:cNvPicPr>
                      <a:picLocks noChangeAspect="1" noChangeArrowheads="1"/>
                    </pic:cNvPicPr>
                  </pic:nvPicPr>
                  <pic:blipFill>
                    <a:blip r:embed="rId9" cstate="print"/>
                    <a:srcRect/>
                    <a:stretch>
                      <a:fillRect/>
                    </a:stretch>
                  </pic:blipFill>
                  <pic:spPr bwMode="auto">
                    <a:xfrm>
                      <a:off x="0" y="0"/>
                      <a:ext cx="3409950" cy="2266950"/>
                    </a:xfrm>
                    <a:prstGeom prst="rect">
                      <a:avLst/>
                    </a:prstGeom>
                    <a:noFill/>
                    <a:ln w="9525">
                      <a:noFill/>
                      <a:miter lim="800000"/>
                      <a:headEnd/>
                      <a:tailEnd/>
                    </a:ln>
                  </pic:spPr>
                </pic:pic>
              </a:graphicData>
            </a:graphic>
          </wp:anchor>
        </w:drawing>
      </w:r>
      <w:r w:rsidR="00674D9E" w:rsidRPr="003375FE">
        <w:rPr>
          <w:rFonts w:ascii="Arial" w:hAnsi="Arial" w:cs="Arial"/>
          <w:b/>
          <w:sz w:val="24"/>
          <w:szCs w:val="24"/>
        </w:rPr>
        <w:t>Marienkapelle</w:t>
      </w:r>
    </w:p>
    <w:p w:rsidR="00765B66" w:rsidRDefault="00674D9E" w:rsidP="00C17E25">
      <w:pPr>
        <w:pStyle w:val="berschrift2"/>
        <w:spacing w:before="0" w:beforeAutospacing="0" w:after="0" w:afterAutospacing="0"/>
        <w:rPr>
          <w:rFonts w:ascii="Arial" w:hAnsi="Arial" w:cs="Arial"/>
          <w:b w:val="0"/>
          <w:sz w:val="24"/>
          <w:szCs w:val="24"/>
          <w:lang w:val="de-DE"/>
        </w:rPr>
      </w:pPr>
      <w:r w:rsidRPr="003375FE">
        <w:rPr>
          <w:rFonts w:ascii="Arial" w:hAnsi="Arial" w:cs="Arial"/>
          <w:b w:val="0"/>
          <w:sz w:val="24"/>
          <w:szCs w:val="24"/>
          <w:lang w:val="de-DE"/>
        </w:rPr>
        <w:t xml:space="preserve">Die Kapelle ist durch den </w:t>
      </w:r>
      <w:r w:rsidR="001D6CF8" w:rsidRPr="003375FE">
        <w:rPr>
          <w:rFonts w:ascii="Arial" w:hAnsi="Arial" w:cs="Arial"/>
          <w:b w:val="0"/>
          <w:sz w:val="24"/>
          <w:szCs w:val="24"/>
          <w:lang w:val="de-DE"/>
        </w:rPr>
        <w:t xml:space="preserve">Beichtstuhl vom Kirchenschiff </w:t>
      </w:r>
      <w:r w:rsidRPr="003375FE">
        <w:rPr>
          <w:rFonts w:ascii="Arial" w:hAnsi="Arial" w:cs="Arial"/>
          <w:b w:val="0"/>
          <w:sz w:val="24"/>
          <w:szCs w:val="24"/>
          <w:lang w:val="de-DE"/>
        </w:rPr>
        <w:t xml:space="preserve">getrennt. </w:t>
      </w:r>
      <w:r w:rsidR="00765B66">
        <w:rPr>
          <w:rFonts w:ascii="Arial" w:hAnsi="Arial" w:cs="Arial"/>
          <w:b w:val="0"/>
          <w:sz w:val="24"/>
          <w:szCs w:val="24"/>
          <w:lang w:val="de-DE"/>
        </w:rPr>
        <w:t xml:space="preserve">Es handelt sich </w:t>
      </w:r>
      <w:r w:rsidR="0086461A">
        <w:rPr>
          <w:rFonts w:ascii="Arial" w:hAnsi="Arial" w:cs="Arial"/>
          <w:b w:val="0"/>
          <w:sz w:val="24"/>
          <w:szCs w:val="24"/>
          <w:lang w:val="de-DE"/>
        </w:rPr>
        <w:t xml:space="preserve">hierbei </w:t>
      </w:r>
      <w:r w:rsidR="00765B66">
        <w:rPr>
          <w:rFonts w:ascii="Arial" w:hAnsi="Arial" w:cs="Arial"/>
          <w:b w:val="0"/>
          <w:sz w:val="24"/>
          <w:szCs w:val="24"/>
          <w:lang w:val="de-DE"/>
        </w:rPr>
        <w:t>um eine kleine Gebetsstätte.</w:t>
      </w:r>
    </w:p>
    <w:p w:rsidR="003375FE" w:rsidRDefault="00674D9E" w:rsidP="00C17E25">
      <w:pPr>
        <w:pStyle w:val="berschrift2"/>
        <w:spacing w:before="0" w:beforeAutospacing="0" w:after="0" w:afterAutospacing="0"/>
        <w:rPr>
          <w:rFonts w:ascii="Arial" w:hAnsi="Arial" w:cs="Arial"/>
          <w:b w:val="0"/>
          <w:sz w:val="24"/>
          <w:szCs w:val="24"/>
          <w:lang w:val="de-DE"/>
        </w:rPr>
      </w:pPr>
      <w:r w:rsidRPr="003375FE">
        <w:rPr>
          <w:rFonts w:ascii="Arial" w:hAnsi="Arial" w:cs="Arial"/>
          <w:b w:val="0"/>
          <w:sz w:val="24"/>
          <w:szCs w:val="24"/>
          <w:lang w:val="de-DE"/>
        </w:rPr>
        <w:t xml:space="preserve">Das Kirchenfenster hat Siegfried </w:t>
      </w:r>
      <w:proofErr w:type="spellStart"/>
      <w:r w:rsidRPr="003375FE">
        <w:rPr>
          <w:rFonts w:ascii="Arial" w:hAnsi="Arial" w:cs="Arial"/>
          <w:b w:val="0"/>
          <w:sz w:val="24"/>
          <w:szCs w:val="24"/>
          <w:lang w:val="de-DE"/>
        </w:rPr>
        <w:t>Rischa</w:t>
      </w:r>
      <w:r w:rsidR="0086461A">
        <w:rPr>
          <w:rFonts w:ascii="Arial" w:hAnsi="Arial" w:cs="Arial"/>
          <w:b w:val="0"/>
          <w:sz w:val="24"/>
          <w:szCs w:val="24"/>
          <w:lang w:val="de-DE"/>
        </w:rPr>
        <w:t>r</w:t>
      </w:r>
      <w:proofErr w:type="spellEnd"/>
      <w:r w:rsidR="0086461A">
        <w:rPr>
          <w:rFonts w:ascii="Arial" w:hAnsi="Arial" w:cs="Arial"/>
          <w:b w:val="0"/>
          <w:sz w:val="24"/>
          <w:szCs w:val="24"/>
          <w:lang w:val="de-DE"/>
        </w:rPr>
        <w:t xml:space="preserve">, ein Aschaffenburger Künstler, </w:t>
      </w:r>
      <w:r w:rsidRPr="003375FE">
        <w:rPr>
          <w:rFonts w:ascii="Arial" w:hAnsi="Arial" w:cs="Arial"/>
          <w:b w:val="0"/>
          <w:sz w:val="24"/>
          <w:szCs w:val="24"/>
          <w:lang w:val="de-DE"/>
        </w:rPr>
        <w:t xml:space="preserve">gestaltet. Er ging dabei davon aus, dass Gläubige aus einer Welt voll von Bedrängnis und Ängsten kommen und das Gotteshaus aufsuchen. </w:t>
      </w:r>
    </w:p>
    <w:p w:rsidR="0035550A" w:rsidRPr="003375FE" w:rsidRDefault="00674D9E" w:rsidP="00C17E25">
      <w:pPr>
        <w:pStyle w:val="berschrift2"/>
        <w:spacing w:before="0" w:beforeAutospacing="0" w:after="0" w:afterAutospacing="0"/>
        <w:rPr>
          <w:rFonts w:ascii="Arial" w:hAnsi="Arial" w:cs="Arial"/>
          <w:b w:val="0"/>
          <w:sz w:val="24"/>
          <w:szCs w:val="24"/>
          <w:lang w:val="de-DE"/>
        </w:rPr>
      </w:pPr>
      <w:r w:rsidRPr="003375FE">
        <w:rPr>
          <w:rFonts w:ascii="Arial" w:hAnsi="Arial" w:cs="Arial"/>
          <w:b w:val="0"/>
          <w:sz w:val="24"/>
          <w:szCs w:val="24"/>
          <w:lang w:val="de-DE"/>
        </w:rPr>
        <w:t xml:space="preserve">Die Formen im Fenster sollen Geborgenheit und Verbundenheit ausdrücken. Dies wird durch die Farben, grau, grün und weiß unterstützt. </w:t>
      </w:r>
    </w:p>
    <w:p w:rsidR="0086461A" w:rsidRDefault="0086461A" w:rsidP="00C17E25">
      <w:pPr>
        <w:pStyle w:val="berschrift2"/>
        <w:spacing w:before="0" w:beforeAutospacing="0" w:after="0" w:afterAutospacing="0"/>
        <w:rPr>
          <w:rFonts w:ascii="Arial" w:hAnsi="Arial" w:cs="Arial"/>
          <w:b w:val="0"/>
          <w:sz w:val="24"/>
          <w:szCs w:val="24"/>
          <w:lang w:val="de-DE"/>
        </w:rPr>
      </w:pPr>
    </w:p>
    <w:p w:rsidR="00D268EF" w:rsidRPr="003375FE" w:rsidRDefault="003375FE" w:rsidP="00C17E25">
      <w:pPr>
        <w:pStyle w:val="berschrift2"/>
        <w:spacing w:before="0" w:beforeAutospacing="0" w:after="0" w:afterAutospacing="0"/>
        <w:rPr>
          <w:rFonts w:ascii="Arial" w:hAnsi="Arial" w:cs="Arial"/>
          <w:b w:val="0"/>
          <w:sz w:val="24"/>
          <w:szCs w:val="24"/>
          <w:lang w:val="de-DE"/>
        </w:rPr>
      </w:pPr>
      <w:r>
        <w:rPr>
          <w:rFonts w:ascii="Arial" w:hAnsi="Arial" w:cs="Arial"/>
          <w:b w:val="0"/>
          <w:noProof/>
          <w:sz w:val="24"/>
          <w:szCs w:val="24"/>
          <w:lang w:val="de-DE"/>
        </w:rPr>
        <w:drawing>
          <wp:anchor distT="0" distB="0" distL="114300" distR="114300" simplePos="0" relativeHeight="251661312" behindDoc="1" locked="0" layoutInCell="1" allowOverlap="1">
            <wp:simplePos x="0" y="0"/>
            <wp:positionH relativeFrom="column">
              <wp:posOffset>3232150</wp:posOffset>
            </wp:positionH>
            <wp:positionV relativeFrom="paragraph">
              <wp:posOffset>104140</wp:posOffset>
            </wp:positionV>
            <wp:extent cx="2454275" cy="2886075"/>
            <wp:effectExtent l="19050" t="0" r="3175" b="0"/>
            <wp:wrapTight wrapText="bothSides">
              <wp:wrapPolygon edited="0">
                <wp:start x="-168" y="0"/>
                <wp:lineTo x="-168" y="21529"/>
                <wp:lineTo x="21628" y="21529"/>
                <wp:lineTo x="21628" y="0"/>
                <wp:lineTo x="-168" y="0"/>
              </wp:wrapPolygon>
            </wp:wrapTight>
            <wp:docPr id="1" name="Bild 43" descr="C:\Users\Rin\Desktop\DSC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in\Desktop\DSC_0896.JPG"/>
                    <pic:cNvPicPr>
                      <a:picLocks noChangeAspect="1" noChangeArrowheads="1"/>
                    </pic:cNvPicPr>
                  </pic:nvPicPr>
                  <pic:blipFill>
                    <a:blip r:embed="rId10" cstate="print"/>
                    <a:srcRect t="21768" r="-37"/>
                    <a:stretch>
                      <a:fillRect/>
                    </a:stretch>
                  </pic:blipFill>
                  <pic:spPr bwMode="auto">
                    <a:xfrm>
                      <a:off x="0" y="0"/>
                      <a:ext cx="2454275" cy="2886075"/>
                    </a:xfrm>
                    <a:prstGeom prst="rect">
                      <a:avLst/>
                    </a:prstGeom>
                    <a:noFill/>
                    <a:ln w="9525">
                      <a:noFill/>
                      <a:miter lim="800000"/>
                      <a:headEnd/>
                      <a:tailEnd/>
                    </a:ln>
                  </pic:spPr>
                </pic:pic>
              </a:graphicData>
            </a:graphic>
          </wp:anchor>
        </w:drawing>
      </w:r>
      <w:r w:rsidR="004335D1" w:rsidRPr="003375FE">
        <w:rPr>
          <w:rFonts w:ascii="Arial" w:hAnsi="Arial" w:cs="Arial"/>
          <w:b w:val="0"/>
          <w:sz w:val="24"/>
          <w:szCs w:val="24"/>
          <w:lang w:val="de-DE"/>
        </w:rPr>
        <w:t xml:space="preserve">In dieser Kapelle findet sich eine wertvolle Madonna aus dem Jahr </w:t>
      </w:r>
      <w:r w:rsidR="00F01845" w:rsidRPr="003375FE">
        <w:rPr>
          <w:rFonts w:ascii="Arial" w:hAnsi="Arial" w:cs="Arial"/>
          <w:b w:val="0"/>
          <w:sz w:val="24"/>
          <w:szCs w:val="24"/>
          <w:lang w:val="de-DE"/>
        </w:rPr>
        <w:t>1650</w:t>
      </w:r>
      <w:r w:rsidR="0016666F" w:rsidRPr="003375FE">
        <w:rPr>
          <w:rFonts w:ascii="Arial" w:hAnsi="Arial" w:cs="Arial"/>
          <w:b w:val="0"/>
          <w:sz w:val="24"/>
          <w:szCs w:val="24"/>
          <w:lang w:val="de-DE"/>
        </w:rPr>
        <w:t>, also aus der Zeit des Barock.</w:t>
      </w:r>
    </w:p>
    <w:p w:rsidR="00D268EF" w:rsidRPr="003375FE" w:rsidRDefault="00D268EF" w:rsidP="00C17E25">
      <w:pPr>
        <w:pStyle w:val="berschrift2"/>
        <w:spacing w:before="0" w:beforeAutospacing="0" w:after="0" w:afterAutospacing="0"/>
        <w:rPr>
          <w:rFonts w:ascii="Arial" w:hAnsi="Arial" w:cs="Arial"/>
          <w:b w:val="0"/>
          <w:sz w:val="24"/>
          <w:szCs w:val="24"/>
          <w:lang w:val="de-DE"/>
        </w:rPr>
      </w:pPr>
      <w:r w:rsidRPr="003375FE">
        <w:rPr>
          <w:rFonts w:ascii="Arial" w:hAnsi="Arial" w:cs="Arial"/>
          <w:b w:val="0"/>
          <w:sz w:val="24"/>
          <w:szCs w:val="24"/>
          <w:lang w:val="de-DE"/>
        </w:rPr>
        <w:t>Maria war die Verlobte Josephs. Durch den Erzengel Gabriel wurde Maria der Beschluss Gottes verkündet, dass sie durch ein Wunder Gottes die Mutter des Messias werden solle. Als Maria und Jose</w:t>
      </w:r>
      <w:r w:rsidR="008B420C">
        <w:rPr>
          <w:rFonts w:ascii="Arial" w:hAnsi="Arial" w:cs="Arial"/>
          <w:b w:val="0"/>
          <w:sz w:val="24"/>
          <w:szCs w:val="24"/>
          <w:lang w:val="de-DE"/>
        </w:rPr>
        <w:t>ph sich in Bethlehem aufhielten</w:t>
      </w:r>
      <w:r w:rsidRPr="003375FE">
        <w:rPr>
          <w:rFonts w:ascii="Arial" w:hAnsi="Arial" w:cs="Arial"/>
          <w:b w:val="0"/>
          <w:sz w:val="24"/>
          <w:szCs w:val="24"/>
          <w:lang w:val="de-DE"/>
        </w:rPr>
        <w:t xml:space="preserve">, gebar sie das Kind, das sie, wie es der Engel gesagt hatte, Jesus nannte. Bei der Darstellung des Kindes im Tempel sagte der greise Simeon Maria voraus, dass sie am Leiden des Sohnes </w:t>
      </w:r>
      <w:r w:rsidR="003375FE" w:rsidRPr="003375FE">
        <w:rPr>
          <w:rFonts w:ascii="Arial" w:hAnsi="Arial" w:cs="Arial"/>
          <w:b w:val="0"/>
          <w:sz w:val="24"/>
          <w:szCs w:val="24"/>
          <w:lang w:val="de-DE"/>
        </w:rPr>
        <w:t>schmerzhaft mitfühlen werde</w:t>
      </w:r>
      <w:r w:rsidRPr="003375FE">
        <w:rPr>
          <w:rFonts w:ascii="Arial" w:hAnsi="Arial" w:cs="Arial"/>
          <w:b w:val="0"/>
          <w:sz w:val="24"/>
          <w:szCs w:val="24"/>
          <w:lang w:val="de-DE"/>
        </w:rPr>
        <w:t xml:space="preserve">. </w:t>
      </w:r>
      <w:r w:rsidR="0016666F" w:rsidRPr="003375FE">
        <w:rPr>
          <w:rFonts w:ascii="Arial" w:hAnsi="Arial" w:cs="Arial"/>
          <w:b w:val="0"/>
          <w:sz w:val="24"/>
          <w:szCs w:val="24"/>
          <w:lang w:val="de-DE"/>
        </w:rPr>
        <w:t>So stand sie, als Jesus am Kreuz litt, unter dem Kreuz.</w:t>
      </w:r>
      <w:r w:rsidRPr="003375FE">
        <w:rPr>
          <w:rFonts w:ascii="Arial" w:hAnsi="Arial" w:cs="Arial"/>
          <w:b w:val="0"/>
          <w:sz w:val="24"/>
          <w:szCs w:val="24"/>
          <w:lang w:val="de-DE"/>
        </w:rPr>
        <w:t xml:space="preserve"> </w:t>
      </w:r>
    </w:p>
    <w:p w:rsidR="003375FE" w:rsidRDefault="00D268EF" w:rsidP="00C17E25">
      <w:pPr>
        <w:spacing w:after="0" w:line="240" w:lineRule="auto"/>
        <w:rPr>
          <w:rFonts w:ascii="Arial" w:hAnsi="Arial" w:cs="Arial"/>
          <w:sz w:val="24"/>
          <w:szCs w:val="24"/>
        </w:rPr>
      </w:pPr>
      <w:r w:rsidRPr="003375FE">
        <w:rPr>
          <w:rFonts w:ascii="Arial" w:hAnsi="Arial" w:cs="Arial"/>
          <w:sz w:val="24"/>
          <w:szCs w:val="24"/>
        </w:rPr>
        <w:t xml:space="preserve">Die Mutter des Herrn gilt als „Königin des Friedens“ und die „Zuflucht in aller Not“. </w:t>
      </w:r>
    </w:p>
    <w:p w:rsidR="003375FE" w:rsidRDefault="003375FE" w:rsidP="00C17E25">
      <w:pPr>
        <w:spacing w:after="0" w:line="240" w:lineRule="auto"/>
        <w:rPr>
          <w:rFonts w:ascii="Arial" w:hAnsi="Arial" w:cs="Arial"/>
          <w:sz w:val="24"/>
          <w:szCs w:val="24"/>
        </w:rPr>
      </w:pPr>
    </w:p>
    <w:p w:rsidR="0016666F" w:rsidRPr="003375FE" w:rsidRDefault="00105C67" w:rsidP="00C17E25">
      <w:pPr>
        <w:spacing w:after="0" w:line="240" w:lineRule="auto"/>
        <w:rPr>
          <w:rFonts w:ascii="Arial" w:hAnsi="Arial" w:cs="Arial"/>
          <w:sz w:val="24"/>
          <w:szCs w:val="24"/>
        </w:rPr>
      </w:pPr>
      <w:r w:rsidRPr="003375FE">
        <w:rPr>
          <w:rFonts w:ascii="Arial" w:hAnsi="Arial" w:cs="Arial"/>
          <w:sz w:val="24"/>
          <w:szCs w:val="24"/>
        </w:rPr>
        <w:t>Gegenüber der Madonna findet sich ein Bild des Hl. Judas Thaddäus</w:t>
      </w:r>
      <w:r w:rsidR="003375FE">
        <w:rPr>
          <w:rFonts w:ascii="Arial" w:hAnsi="Arial" w:cs="Arial"/>
          <w:sz w:val="24"/>
          <w:szCs w:val="24"/>
        </w:rPr>
        <w:t xml:space="preserve"> (Gedenktag: 28. Oktober)</w:t>
      </w:r>
      <w:r w:rsidRPr="003375FE">
        <w:rPr>
          <w:rFonts w:ascii="Arial" w:hAnsi="Arial" w:cs="Arial"/>
          <w:sz w:val="24"/>
          <w:szCs w:val="24"/>
        </w:rPr>
        <w:t xml:space="preserve"> von dem Künstler </w:t>
      </w:r>
      <w:proofErr w:type="spellStart"/>
      <w:r w:rsidRPr="003375FE">
        <w:rPr>
          <w:rFonts w:ascii="Arial" w:hAnsi="Arial" w:cs="Arial"/>
          <w:sz w:val="24"/>
          <w:szCs w:val="24"/>
        </w:rPr>
        <w:t>Adelmar</w:t>
      </w:r>
      <w:proofErr w:type="spellEnd"/>
      <w:r w:rsidRPr="003375FE">
        <w:rPr>
          <w:rFonts w:ascii="Arial" w:hAnsi="Arial" w:cs="Arial"/>
          <w:sz w:val="24"/>
          <w:szCs w:val="24"/>
        </w:rPr>
        <w:t xml:space="preserve"> </w:t>
      </w:r>
      <w:proofErr w:type="spellStart"/>
      <w:r w:rsidRPr="003375FE">
        <w:rPr>
          <w:rFonts w:ascii="Arial" w:hAnsi="Arial" w:cs="Arial"/>
          <w:sz w:val="24"/>
          <w:szCs w:val="24"/>
        </w:rPr>
        <w:t>Dölger</w:t>
      </w:r>
      <w:proofErr w:type="spellEnd"/>
      <w:r w:rsidRPr="003375FE">
        <w:rPr>
          <w:rFonts w:ascii="Arial" w:hAnsi="Arial" w:cs="Arial"/>
          <w:sz w:val="24"/>
          <w:szCs w:val="24"/>
        </w:rPr>
        <w:t>.</w:t>
      </w:r>
    </w:p>
    <w:p w:rsidR="0016666F" w:rsidRPr="003375FE" w:rsidRDefault="0016666F" w:rsidP="00C17E25">
      <w:pPr>
        <w:pStyle w:val="berschrift1"/>
        <w:spacing w:before="0" w:line="240" w:lineRule="auto"/>
        <w:rPr>
          <w:rFonts w:ascii="Arial" w:hAnsi="Arial" w:cs="Arial"/>
          <w:b w:val="0"/>
          <w:color w:val="auto"/>
          <w:sz w:val="24"/>
          <w:szCs w:val="24"/>
        </w:rPr>
      </w:pPr>
      <w:r w:rsidRPr="003375FE">
        <w:rPr>
          <w:rFonts w:ascii="Arial" w:hAnsi="Arial" w:cs="Arial"/>
          <w:b w:val="0"/>
          <w:color w:val="auto"/>
          <w:sz w:val="24"/>
          <w:szCs w:val="24"/>
        </w:rPr>
        <w:t>Sein Name bedeutet so viel wie „Gott sei Dank</w:t>
      </w:r>
      <w:proofErr w:type="gramStart"/>
      <w:r w:rsidRPr="003375FE">
        <w:rPr>
          <w:rFonts w:ascii="Arial" w:hAnsi="Arial" w:cs="Arial"/>
          <w:b w:val="0"/>
          <w:color w:val="auto"/>
          <w:sz w:val="24"/>
          <w:szCs w:val="24"/>
        </w:rPr>
        <w:t>“</w:t>
      </w:r>
      <w:r w:rsidR="00CF7A47" w:rsidRPr="003375FE">
        <w:rPr>
          <w:rFonts w:asciiTheme="minorHAnsi" w:eastAsiaTheme="minorHAnsi" w:hAnsiTheme="minorHAnsi" w:cstheme="minorBidi"/>
          <w:b w:val="0"/>
          <w:bCs w:val="0"/>
          <w:noProof/>
          <w:color w:val="auto"/>
          <w:sz w:val="22"/>
          <w:szCs w:val="22"/>
        </w:rPr>
        <w:t xml:space="preserve"> </w:t>
      </w:r>
      <w:r w:rsidR="0086461A">
        <w:rPr>
          <w:rFonts w:asciiTheme="minorHAnsi" w:eastAsiaTheme="minorHAnsi" w:hAnsiTheme="minorHAnsi" w:cstheme="minorBidi"/>
          <w:b w:val="0"/>
          <w:bCs w:val="0"/>
          <w:noProof/>
          <w:color w:val="auto"/>
          <w:sz w:val="22"/>
          <w:szCs w:val="22"/>
        </w:rPr>
        <w:t>.</w:t>
      </w:r>
      <w:proofErr w:type="gramEnd"/>
    </w:p>
    <w:p w:rsidR="0016666F" w:rsidRPr="008F669D" w:rsidRDefault="003375FE" w:rsidP="00C17E25">
      <w:pPr>
        <w:pStyle w:val="StandardWeb"/>
        <w:spacing w:before="0" w:beforeAutospacing="0"/>
        <w:rPr>
          <w:rFonts w:ascii="Arial" w:hAnsi="Arial" w:cs="Arial"/>
          <w:lang w:val="de-DE"/>
        </w:rPr>
      </w:pPr>
      <w:r>
        <w:rPr>
          <w:rFonts w:ascii="Arial" w:hAnsi="Arial" w:cs="Arial"/>
          <w:noProof/>
          <w:lang w:val="de-DE"/>
        </w:rPr>
        <w:drawing>
          <wp:anchor distT="0" distB="0" distL="114300" distR="114300" simplePos="0" relativeHeight="251662336" behindDoc="1" locked="0" layoutInCell="1" allowOverlap="1">
            <wp:simplePos x="0" y="0"/>
            <wp:positionH relativeFrom="column">
              <wp:posOffset>3800475</wp:posOffset>
            </wp:positionH>
            <wp:positionV relativeFrom="paragraph">
              <wp:posOffset>169545</wp:posOffset>
            </wp:positionV>
            <wp:extent cx="2228850" cy="1343025"/>
            <wp:effectExtent l="0" t="438150" r="0" b="428625"/>
            <wp:wrapTight wrapText="bothSides">
              <wp:wrapPolygon edited="0">
                <wp:start x="21554" y="-383"/>
                <wp:lineTo x="138" y="-383"/>
                <wp:lineTo x="138" y="21677"/>
                <wp:lineTo x="21554" y="21677"/>
                <wp:lineTo x="21554" y="-383"/>
              </wp:wrapPolygon>
            </wp:wrapTight>
            <wp:docPr id="22" name="Bild 8" descr="C:\Users\Rin\Desktop\DSC_0900.JPG"/>
            <wp:cNvGraphicFramePr/>
            <a:graphic xmlns:a="http://schemas.openxmlformats.org/drawingml/2006/main">
              <a:graphicData uri="http://schemas.openxmlformats.org/drawingml/2006/picture">
                <pic:pic xmlns:pic="http://schemas.openxmlformats.org/drawingml/2006/picture">
                  <pic:nvPicPr>
                    <pic:cNvPr id="6147" name="Picture 3" descr="C:\Users\Rin\Desktop\DSC_0900.JPG"/>
                    <pic:cNvPicPr>
                      <a:picLocks noChangeAspect="1" noChangeArrowheads="1"/>
                    </pic:cNvPicPr>
                  </pic:nvPicPr>
                  <pic:blipFill>
                    <a:blip r:embed="rId11" cstate="print"/>
                    <a:srcRect/>
                    <a:stretch>
                      <a:fillRect/>
                    </a:stretch>
                  </pic:blipFill>
                  <pic:spPr bwMode="auto">
                    <a:xfrm rot="16200000">
                      <a:off x="0" y="0"/>
                      <a:ext cx="2228850" cy="1343025"/>
                    </a:xfrm>
                    <a:prstGeom prst="rect">
                      <a:avLst/>
                    </a:prstGeom>
                    <a:noFill/>
                  </pic:spPr>
                </pic:pic>
              </a:graphicData>
            </a:graphic>
          </wp:anchor>
        </w:drawing>
      </w:r>
      <w:r w:rsidR="0016666F" w:rsidRPr="008F669D">
        <w:rPr>
          <w:rFonts w:ascii="Arial" w:hAnsi="Arial" w:cs="Arial"/>
          <w:lang w:val="de-DE"/>
        </w:rPr>
        <w:t xml:space="preserve">Judas war der Sohn eines Jakobus und einer der Jünger </w:t>
      </w:r>
      <w:hyperlink r:id="rId12" w:history="1">
        <w:r w:rsidR="0016666F" w:rsidRPr="008F669D">
          <w:rPr>
            <w:rStyle w:val="Hyperlink"/>
            <w:rFonts w:ascii="Arial" w:hAnsi="Arial" w:cs="Arial"/>
            <w:color w:val="auto"/>
            <w:u w:val="none"/>
            <w:lang w:val="de-DE"/>
          </w:rPr>
          <w:t>Jesu</w:t>
        </w:r>
      </w:hyperlink>
      <w:r w:rsidR="0016666F" w:rsidRPr="008F669D">
        <w:rPr>
          <w:rFonts w:ascii="Arial" w:hAnsi="Arial" w:cs="Arial"/>
          <w:lang w:val="de-DE"/>
        </w:rPr>
        <w:t xml:space="preserve">; er ist nicht zu verwechseln mit Judas, genannt </w:t>
      </w:r>
      <w:proofErr w:type="spellStart"/>
      <w:r w:rsidR="0016666F" w:rsidRPr="008F669D">
        <w:rPr>
          <w:rFonts w:ascii="Arial" w:hAnsi="Arial" w:cs="Arial"/>
          <w:lang w:val="de-DE"/>
        </w:rPr>
        <w:t>Ischariot</w:t>
      </w:r>
      <w:proofErr w:type="spellEnd"/>
      <w:r w:rsidR="0016666F" w:rsidRPr="008F669D">
        <w:rPr>
          <w:rFonts w:ascii="Arial" w:hAnsi="Arial" w:cs="Arial"/>
          <w:lang w:val="de-DE"/>
        </w:rPr>
        <w:t xml:space="preserve">, der Jesus verraten hat. In der Bibel erfährt man fast nichts über ihn. </w:t>
      </w:r>
      <w:r>
        <w:rPr>
          <w:rFonts w:ascii="Arial" w:hAnsi="Arial" w:cs="Arial"/>
          <w:lang w:val="de-DE"/>
        </w:rPr>
        <w:t>Sicher is</w:t>
      </w:r>
      <w:r w:rsidR="0086461A">
        <w:rPr>
          <w:rFonts w:ascii="Arial" w:hAnsi="Arial" w:cs="Arial"/>
          <w:lang w:val="de-DE"/>
        </w:rPr>
        <w:t>t, dass er den Glauben verkünde</w:t>
      </w:r>
      <w:r>
        <w:rPr>
          <w:rFonts w:ascii="Arial" w:hAnsi="Arial" w:cs="Arial"/>
          <w:lang w:val="de-DE"/>
        </w:rPr>
        <w:t xml:space="preserve">t hat, jedoch bleibt unklar, wo er genau unterwegs war. Schließlich ist er als Märtyrer gestorben. </w:t>
      </w:r>
      <w:r w:rsidR="00C018DD" w:rsidRPr="008F669D">
        <w:rPr>
          <w:rFonts w:ascii="Arial" w:hAnsi="Arial" w:cs="Arial"/>
          <w:lang w:val="de-DE"/>
        </w:rPr>
        <w:t>Seine Attribute sind ein Buch und eine Keule.</w:t>
      </w:r>
    </w:p>
    <w:p w:rsidR="00674D9E" w:rsidRPr="008F669D" w:rsidRDefault="00F01845" w:rsidP="00C17E25">
      <w:pPr>
        <w:spacing w:after="0" w:line="240" w:lineRule="auto"/>
        <w:rPr>
          <w:rFonts w:ascii="Arial" w:hAnsi="Arial" w:cs="Arial"/>
          <w:sz w:val="24"/>
          <w:szCs w:val="24"/>
        </w:rPr>
      </w:pPr>
      <w:r w:rsidRPr="008F669D">
        <w:rPr>
          <w:rFonts w:ascii="Arial" w:hAnsi="Arial" w:cs="Arial"/>
          <w:sz w:val="24"/>
          <w:szCs w:val="24"/>
        </w:rPr>
        <w:t>Die Kapelle will zum Gebet einladen.</w:t>
      </w:r>
      <w:r w:rsidR="00E3025E" w:rsidRPr="008F669D">
        <w:rPr>
          <w:rFonts w:ascii="Arial" w:hAnsi="Arial" w:cs="Arial"/>
          <w:sz w:val="24"/>
          <w:szCs w:val="24"/>
        </w:rPr>
        <w:t xml:space="preserve"> Regelmäßig treffen sich hier Gläubige und beten den Rosenkranz.</w:t>
      </w:r>
    </w:p>
    <w:p w:rsidR="005434AB" w:rsidRPr="008F669D" w:rsidRDefault="005434AB">
      <w:pPr>
        <w:rPr>
          <w:rFonts w:ascii="Arial" w:hAnsi="Arial" w:cs="Arial"/>
          <w:sz w:val="24"/>
          <w:szCs w:val="24"/>
        </w:rPr>
      </w:pPr>
      <w:r w:rsidRPr="003375FE">
        <w:rPr>
          <w:rFonts w:ascii="Arial" w:hAnsi="Arial" w:cs="Arial"/>
          <w:b/>
          <w:sz w:val="24"/>
          <w:szCs w:val="24"/>
        </w:rPr>
        <w:lastRenderedPageBreak/>
        <w:t>Papst Pius X.</w:t>
      </w:r>
      <w:r w:rsidR="00C018DD" w:rsidRPr="003375FE">
        <w:rPr>
          <w:rFonts w:ascii="Arial" w:hAnsi="Arial" w:cs="Arial"/>
          <w:b/>
          <w:sz w:val="24"/>
          <w:szCs w:val="24"/>
        </w:rPr>
        <w:t xml:space="preserve"> (1835-1914)</w:t>
      </w:r>
      <w:r w:rsidRPr="003375FE">
        <w:rPr>
          <w:rFonts w:ascii="Arial" w:hAnsi="Arial" w:cs="Arial"/>
          <w:b/>
          <w:sz w:val="24"/>
          <w:szCs w:val="24"/>
        </w:rPr>
        <w:t>, Kirchenpatron</w:t>
      </w:r>
      <w:r w:rsidR="00CF7A47" w:rsidRPr="003375FE">
        <w:rPr>
          <w:b/>
          <w:noProof/>
        </w:rPr>
        <w:t xml:space="preserve"> </w:t>
      </w:r>
    </w:p>
    <w:p w:rsidR="008F669D" w:rsidRPr="008F669D" w:rsidRDefault="005434AB">
      <w:pPr>
        <w:rPr>
          <w:rFonts w:ascii="Arial" w:hAnsi="Arial" w:cs="Arial"/>
          <w:sz w:val="24"/>
          <w:szCs w:val="24"/>
        </w:rPr>
      </w:pPr>
      <w:r w:rsidRPr="008F669D">
        <w:rPr>
          <w:rFonts w:ascii="Arial" w:hAnsi="Arial" w:cs="Arial"/>
          <w:sz w:val="24"/>
          <w:szCs w:val="24"/>
        </w:rPr>
        <w:t xml:space="preserve">Die Figur des Papstes wurde von Hermann </w:t>
      </w:r>
      <w:proofErr w:type="spellStart"/>
      <w:r w:rsidRPr="008F669D">
        <w:rPr>
          <w:rFonts w:ascii="Arial" w:hAnsi="Arial" w:cs="Arial"/>
          <w:sz w:val="24"/>
          <w:szCs w:val="24"/>
        </w:rPr>
        <w:t>Kröckel</w:t>
      </w:r>
      <w:proofErr w:type="spellEnd"/>
      <w:r w:rsidRPr="008F669D">
        <w:rPr>
          <w:rFonts w:ascii="Arial" w:hAnsi="Arial" w:cs="Arial"/>
          <w:sz w:val="24"/>
          <w:szCs w:val="24"/>
        </w:rPr>
        <w:t xml:space="preserve">, einem Aschaffenburger Bildhauer entworfen. Die Figur gibt wesentliche Charakterzüge des Papstes wieder. </w:t>
      </w:r>
    </w:p>
    <w:p w:rsidR="00C17E25" w:rsidRDefault="003375FE">
      <w:pPr>
        <w:rPr>
          <w:rFonts w:ascii="Arial" w:hAnsi="Arial" w:cs="Arial"/>
          <w:sz w:val="24"/>
          <w:szCs w:val="24"/>
        </w:rPr>
      </w:pPr>
      <w:r>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3395345</wp:posOffset>
            </wp:positionH>
            <wp:positionV relativeFrom="paragraph">
              <wp:posOffset>927100</wp:posOffset>
            </wp:positionV>
            <wp:extent cx="3434715" cy="1069975"/>
            <wp:effectExtent l="0" t="1181100" r="0" b="1158875"/>
            <wp:wrapTight wrapText="bothSides">
              <wp:wrapPolygon edited="0">
                <wp:start x="21592" y="-410"/>
                <wp:lineTo x="148" y="-410"/>
                <wp:lineTo x="148" y="21510"/>
                <wp:lineTo x="21592" y="21510"/>
                <wp:lineTo x="21592" y="-410"/>
              </wp:wrapPolygon>
            </wp:wrapTight>
            <wp:docPr id="19" name="Bild 6" descr="C:\Users\Rin\Desktop\DSC_0846.JPG"/>
            <wp:cNvGraphicFramePr/>
            <a:graphic xmlns:a="http://schemas.openxmlformats.org/drawingml/2006/main">
              <a:graphicData uri="http://schemas.openxmlformats.org/drawingml/2006/picture">
                <pic:pic xmlns:pic="http://schemas.openxmlformats.org/drawingml/2006/picture">
                  <pic:nvPicPr>
                    <pic:cNvPr id="4098" name="Picture 2" descr="C:\Users\Rin\Desktop\DSC_0846.JPG"/>
                    <pic:cNvPicPr>
                      <a:picLocks noChangeAspect="1" noChangeArrowheads="1"/>
                    </pic:cNvPicPr>
                  </pic:nvPicPr>
                  <pic:blipFill>
                    <a:blip r:embed="rId13" cstate="print"/>
                    <a:srcRect l="5729" t="21566" r="2608" b="19488"/>
                    <a:stretch>
                      <a:fillRect/>
                    </a:stretch>
                  </pic:blipFill>
                  <pic:spPr bwMode="auto">
                    <a:xfrm rot="16200000">
                      <a:off x="0" y="0"/>
                      <a:ext cx="3434715" cy="1069975"/>
                    </a:xfrm>
                    <a:prstGeom prst="rect">
                      <a:avLst/>
                    </a:prstGeom>
                    <a:noFill/>
                  </pic:spPr>
                </pic:pic>
              </a:graphicData>
            </a:graphic>
          </wp:anchor>
        </w:drawing>
      </w:r>
      <w:r w:rsidR="00C018DD" w:rsidRPr="008F669D">
        <w:rPr>
          <w:rFonts w:ascii="Arial" w:hAnsi="Arial" w:cs="Arial"/>
          <w:sz w:val="24"/>
          <w:szCs w:val="24"/>
        </w:rPr>
        <w:t xml:space="preserve">Pius X. war ein unermüdlicher Seelsorger, d.h. er war stets um die Menschen und ihre Beziehung zu Gott bemüht. </w:t>
      </w:r>
    </w:p>
    <w:p w:rsidR="002A0013" w:rsidRDefault="00C018DD">
      <w:pPr>
        <w:rPr>
          <w:rFonts w:ascii="Arial" w:hAnsi="Arial" w:cs="Arial"/>
          <w:sz w:val="24"/>
          <w:szCs w:val="24"/>
        </w:rPr>
      </w:pPr>
      <w:r w:rsidRPr="008F669D">
        <w:rPr>
          <w:rFonts w:ascii="Arial" w:hAnsi="Arial" w:cs="Arial"/>
          <w:sz w:val="24"/>
          <w:szCs w:val="24"/>
        </w:rPr>
        <w:t xml:space="preserve">Er </w:t>
      </w:r>
      <w:r w:rsidR="005434AB" w:rsidRPr="008F669D">
        <w:rPr>
          <w:rFonts w:ascii="Arial" w:hAnsi="Arial" w:cs="Arial"/>
          <w:sz w:val="24"/>
          <w:szCs w:val="24"/>
        </w:rPr>
        <w:t xml:space="preserve">führte </w:t>
      </w:r>
      <w:r w:rsidR="00C17E25">
        <w:rPr>
          <w:rFonts w:ascii="Arial" w:hAnsi="Arial" w:cs="Arial"/>
          <w:sz w:val="24"/>
          <w:szCs w:val="24"/>
        </w:rPr>
        <w:t xml:space="preserve">außerdem </w:t>
      </w:r>
      <w:r w:rsidR="005434AB" w:rsidRPr="008F669D">
        <w:rPr>
          <w:rFonts w:ascii="Arial" w:hAnsi="Arial" w:cs="Arial"/>
          <w:sz w:val="24"/>
          <w:szCs w:val="24"/>
        </w:rPr>
        <w:t xml:space="preserve">viele innerkirchliche Reformen durch, d.h. </w:t>
      </w:r>
      <w:r w:rsidRPr="008F669D">
        <w:rPr>
          <w:rFonts w:ascii="Arial" w:hAnsi="Arial" w:cs="Arial"/>
          <w:sz w:val="24"/>
          <w:szCs w:val="24"/>
        </w:rPr>
        <w:t xml:space="preserve">Veränderungen </w:t>
      </w:r>
      <w:r w:rsidR="00C17E25">
        <w:rPr>
          <w:rFonts w:ascii="Arial" w:hAnsi="Arial" w:cs="Arial"/>
          <w:sz w:val="24"/>
          <w:szCs w:val="24"/>
        </w:rPr>
        <w:t>des bisher Gewohnten, also der Tradition</w:t>
      </w:r>
      <w:r w:rsidR="002A0013">
        <w:rPr>
          <w:rFonts w:ascii="Arial" w:hAnsi="Arial" w:cs="Arial"/>
          <w:sz w:val="24"/>
          <w:szCs w:val="24"/>
        </w:rPr>
        <w:t xml:space="preserve">. </w:t>
      </w:r>
      <w:r w:rsidRPr="008F669D">
        <w:rPr>
          <w:rFonts w:ascii="Arial" w:hAnsi="Arial" w:cs="Arial"/>
          <w:sz w:val="24"/>
          <w:szCs w:val="24"/>
        </w:rPr>
        <w:t>Er wollte</w:t>
      </w:r>
      <w:r w:rsidR="002A0013">
        <w:rPr>
          <w:rFonts w:ascii="Arial" w:hAnsi="Arial" w:cs="Arial"/>
          <w:sz w:val="24"/>
          <w:szCs w:val="24"/>
        </w:rPr>
        <w:t xml:space="preserve"> z.B.</w:t>
      </w:r>
      <w:r w:rsidRPr="008F669D">
        <w:rPr>
          <w:rFonts w:ascii="Arial" w:hAnsi="Arial" w:cs="Arial"/>
          <w:sz w:val="24"/>
          <w:szCs w:val="24"/>
        </w:rPr>
        <w:t>, dass die Gläubigen mehr aktiv am Gottesdienst tei</w:t>
      </w:r>
      <w:r w:rsidR="00A618D4">
        <w:rPr>
          <w:rFonts w:ascii="Arial" w:hAnsi="Arial" w:cs="Arial"/>
          <w:sz w:val="24"/>
          <w:szCs w:val="24"/>
        </w:rPr>
        <w:t xml:space="preserve">lnehmen. Außerdem wollte </w:t>
      </w:r>
      <w:r w:rsidRPr="008F669D">
        <w:rPr>
          <w:rFonts w:ascii="Arial" w:hAnsi="Arial" w:cs="Arial"/>
          <w:sz w:val="24"/>
          <w:szCs w:val="24"/>
        </w:rPr>
        <w:t>er, dass die Kommunion häufiger empfangen wird. Kinder sollten nicht</w:t>
      </w:r>
      <w:r w:rsidR="002A0013">
        <w:rPr>
          <w:rFonts w:ascii="Arial" w:hAnsi="Arial" w:cs="Arial"/>
          <w:sz w:val="24"/>
          <w:szCs w:val="24"/>
        </w:rPr>
        <w:t>,</w:t>
      </w:r>
      <w:r w:rsidRPr="008F669D">
        <w:rPr>
          <w:rFonts w:ascii="Arial" w:hAnsi="Arial" w:cs="Arial"/>
          <w:sz w:val="24"/>
          <w:szCs w:val="24"/>
        </w:rPr>
        <w:t xml:space="preserve"> wie es damals noch üblich war</w:t>
      </w:r>
      <w:r w:rsidR="002A0013">
        <w:rPr>
          <w:rFonts w:ascii="Arial" w:hAnsi="Arial" w:cs="Arial"/>
          <w:sz w:val="24"/>
          <w:szCs w:val="24"/>
        </w:rPr>
        <w:t>,</w:t>
      </w:r>
      <w:r w:rsidRPr="008F669D">
        <w:rPr>
          <w:rFonts w:ascii="Arial" w:hAnsi="Arial" w:cs="Arial"/>
          <w:sz w:val="24"/>
          <w:szCs w:val="24"/>
        </w:rPr>
        <w:t xml:space="preserve"> mit 14 Jahren zur Erstkommunion gehen, sondern schon früher. </w:t>
      </w:r>
    </w:p>
    <w:p w:rsidR="002A0013" w:rsidRDefault="008F669D">
      <w:pPr>
        <w:rPr>
          <w:rFonts w:ascii="Arial" w:hAnsi="Arial" w:cs="Arial"/>
          <w:sz w:val="24"/>
          <w:szCs w:val="24"/>
        </w:rPr>
      </w:pPr>
      <w:r w:rsidRPr="008F669D">
        <w:rPr>
          <w:rFonts w:ascii="Arial" w:hAnsi="Arial" w:cs="Arial"/>
          <w:sz w:val="24"/>
          <w:szCs w:val="24"/>
        </w:rPr>
        <w:t xml:space="preserve">Der Papst kann als gütig und warmherzig bezeichnet werden. </w:t>
      </w:r>
      <w:r w:rsidR="005434AB" w:rsidRPr="008F669D">
        <w:rPr>
          <w:rFonts w:ascii="Arial" w:hAnsi="Arial" w:cs="Arial"/>
          <w:sz w:val="24"/>
          <w:szCs w:val="24"/>
        </w:rPr>
        <w:t xml:space="preserve">Seine </w:t>
      </w:r>
      <w:r w:rsidR="00C018DD" w:rsidRPr="008F669D">
        <w:rPr>
          <w:rFonts w:ascii="Arial" w:hAnsi="Arial" w:cs="Arial"/>
          <w:sz w:val="24"/>
          <w:szCs w:val="24"/>
        </w:rPr>
        <w:t xml:space="preserve">rechte Hand ist </w:t>
      </w:r>
      <w:r w:rsidRPr="008F669D">
        <w:rPr>
          <w:rFonts w:ascii="Arial" w:hAnsi="Arial" w:cs="Arial"/>
          <w:sz w:val="24"/>
          <w:szCs w:val="24"/>
        </w:rPr>
        <w:t xml:space="preserve">an dieser Figur segnend erhoben. In der </w:t>
      </w:r>
      <w:r w:rsidR="005434AB" w:rsidRPr="008F669D">
        <w:rPr>
          <w:rFonts w:ascii="Arial" w:hAnsi="Arial" w:cs="Arial"/>
          <w:sz w:val="24"/>
          <w:szCs w:val="24"/>
        </w:rPr>
        <w:t>linke</w:t>
      </w:r>
      <w:r w:rsidRPr="008F669D">
        <w:rPr>
          <w:rFonts w:ascii="Arial" w:hAnsi="Arial" w:cs="Arial"/>
          <w:sz w:val="24"/>
          <w:szCs w:val="24"/>
        </w:rPr>
        <w:t>n</w:t>
      </w:r>
      <w:r w:rsidR="005434AB" w:rsidRPr="008F669D">
        <w:rPr>
          <w:rFonts w:ascii="Arial" w:hAnsi="Arial" w:cs="Arial"/>
          <w:sz w:val="24"/>
          <w:szCs w:val="24"/>
        </w:rPr>
        <w:t xml:space="preserve"> Hand trägt </w:t>
      </w:r>
      <w:r w:rsidRPr="008F669D">
        <w:rPr>
          <w:rFonts w:ascii="Arial" w:hAnsi="Arial" w:cs="Arial"/>
          <w:sz w:val="24"/>
          <w:szCs w:val="24"/>
        </w:rPr>
        <w:t xml:space="preserve">er </w:t>
      </w:r>
      <w:r w:rsidR="005434AB" w:rsidRPr="008F669D">
        <w:rPr>
          <w:rFonts w:ascii="Arial" w:hAnsi="Arial" w:cs="Arial"/>
          <w:sz w:val="24"/>
          <w:szCs w:val="24"/>
        </w:rPr>
        <w:t xml:space="preserve">eine Patene, einen Teller, auf den Hostien vor der Kommunion gelegt werden. </w:t>
      </w:r>
    </w:p>
    <w:p w:rsidR="009C39F3" w:rsidRPr="008F669D" w:rsidRDefault="005434AB">
      <w:pPr>
        <w:rPr>
          <w:rFonts w:ascii="Arial" w:hAnsi="Arial" w:cs="Arial"/>
          <w:sz w:val="24"/>
          <w:szCs w:val="24"/>
        </w:rPr>
      </w:pPr>
      <w:r w:rsidRPr="008F669D">
        <w:rPr>
          <w:rFonts w:ascii="Arial" w:hAnsi="Arial" w:cs="Arial"/>
          <w:sz w:val="24"/>
          <w:szCs w:val="24"/>
        </w:rPr>
        <w:t xml:space="preserve">Das Modell des Künstlers wurde von </w:t>
      </w:r>
      <w:proofErr w:type="spellStart"/>
      <w:r w:rsidRPr="008F669D">
        <w:rPr>
          <w:rFonts w:ascii="Arial" w:hAnsi="Arial" w:cs="Arial"/>
          <w:sz w:val="24"/>
          <w:szCs w:val="24"/>
        </w:rPr>
        <w:t>Kunstgießermeister</w:t>
      </w:r>
      <w:proofErr w:type="spellEnd"/>
      <w:r w:rsidRPr="008F669D">
        <w:rPr>
          <w:rFonts w:ascii="Arial" w:hAnsi="Arial" w:cs="Arial"/>
          <w:sz w:val="24"/>
          <w:szCs w:val="24"/>
        </w:rPr>
        <w:t xml:space="preserve"> Jörg </w:t>
      </w:r>
      <w:proofErr w:type="spellStart"/>
      <w:r w:rsidRPr="008F669D">
        <w:rPr>
          <w:rFonts w:ascii="Arial" w:hAnsi="Arial" w:cs="Arial"/>
          <w:sz w:val="24"/>
          <w:szCs w:val="24"/>
        </w:rPr>
        <w:t>Grundhöfer</w:t>
      </w:r>
      <w:proofErr w:type="spellEnd"/>
      <w:r w:rsidRPr="008F669D">
        <w:rPr>
          <w:rFonts w:ascii="Arial" w:hAnsi="Arial" w:cs="Arial"/>
          <w:sz w:val="24"/>
          <w:szCs w:val="24"/>
        </w:rPr>
        <w:t xml:space="preserve"> in Bronze gegoss</w:t>
      </w:r>
      <w:r w:rsidR="008F669D" w:rsidRPr="008F669D">
        <w:rPr>
          <w:rFonts w:ascii="Arial" w:hAnsi="Arial" w:cs="Arial"/>
          <w:sz w:val="24"/>
          <w:szCs w:val="24"/>
        </w:rPr>
        <w:t xml:space="preserve">en. Die Figur </w:t>
      </w:r>
      <w:r w:rsidRPr="008F669D">
        <w:rPr>
          <w:rFonts w:ascii="Arial" w:hAnsi="Arial" w:cs="Arial"/>
          <w:sz w:val="24"/>
          <w:szCs w:val="24"/>
        </w:rPr>
        <w:t xml:space="preserve"> ist ca. eineinhalb Meter groß.</w:t>
      </w:r>
    </w:p>
    <w:p w:rsidR="008F669D" w:rsidRPr="008F669D" w:rsidRDefault="008F669D">
      <w:pPr>
        <w:rPr>
          <w:rFonts w:ascii="Arial" w:hAnsi="Arial" w:cs="Arial"/>
          <w:sz w:val="24"/>
          <w:szCs w:val="24"/>
        </w:rPr>
      </w:pPr>
    </w:p>
    <w:p w:rsidR="00A618D4" w:rsidRDefault="00A618D4">
      <w:pPr>
        <w:rPr>
          <w:rFonts w:ascii="Arial" w:hAnsi="Arial" w:cs="Arial"/>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1B7C5A" w:rsidRDefault="001B7C5A">
      <w:pPr>
        <w:rPr>
          <w:rFonts w:ascii="Arial" w:hAnsi="Arial" w:cs="Arial"/>
          <w:b/>
          <w:sz w:val="24"/>
          <w:szCs w:val="24"/>
        </w:rPr>
      </w:pPr>
    </w:p>
    <w:p w:rsidR="00F01845" w:rsidRPr="002A0013" w:rsidRDefault="00C17E25">
      <w:pPr>
        <w:rPr>
          <w:rFonts w:ascii="Arial" w:hAnsi="Arial" w:cs="Arial"/>
          <w:b/>
          <w:sz w:val="24"/>
          <w:szCs w:val="24"/>
        </w:rPr>
      </w:pPr>
      <w:r>
        <w:rPr>
          <w:rFonts w:ascii="Arial" w:hAnsi="Arial" w:cs="Arial"/>
          <w:b/>
          <w:sz w:val="24"/>
          <w:szCs w:val="24"/>
        </w:rPr>
        <w:lastRenderedPageBreak/>
        <w:t xml:space="preserve">Heiliger </w:t>
      </w:r>
      <w:r w:rsidR="00F01845" w:rsidRPr="002A0013">
        <w:rPr>
          <w:rFonts w:ascii="Arial" w:hAnsi="Arial" w:cs="Arial"/>
          <w:b/>
          <w:sz w:val="24"/>
          <w:szCs w:val="24"/>
        </w:rPr>
        <w:t>Josef</w:t>
      </w:r>
      <w:r w:rsidR="00CF7A47" w:rsidRPr="008B420C">
        <w:rPr>
          <w:b/>
          <w:noProof/>
        </w:rPr>
        <w:t xml:space="preserve"> </w:t>
      </w:r>
    </w:p>
    <w:p w:rsidR="002A0013" w:rsidRPr="002A0013" w:rsidRDefault="00A618D4" w:rsidP="002A0013">
      <w:pPr>
        <w:rPr>
          <w:rFonts w:ascii="Arial" w:eastAsia="Times New Roman" w:hAnsi="Arial" w:cs="Arial"/>
          <w:sz w:val="24"/>
          <w:szCs w:val="24"/>
        </w:rPr>
      </w:pPr>
      <w:r>
        <w:rPr>
          <w:rFonts w:ascii="Arial" w:hAnsi="Arial" w:cs="Arial"/>
          <w:noProof/>
          <w:sz w:val="24"/>
          <w:szCs w:val="24"/>
        </w:rPr>
        <w:drawing>
          <wp:anchor distT="0" distB="0" distL="114300" distR="114300" simplePos="0" relativeHeight="251664384" behindDoc="1" locked="0" layoutInCell="1" allowOverlap="1">
            <wp:simplePos x="0" y="0"/>
            <wp:positionH relativeFrom="column">
              <wp:posOffset>4038600</wp:posOffset>
            </wp:positionH>
            <wp:positionV relativeFrom="paragraph">
              <wp:posOffset>641350</wp:posOffset>
            </wp:positionV>
            <wp:extent cx="1562100" cy="3086100"/>
            <wp:effectExtent l="19050" t="0" r="0" b="0"/>
            <wp:wrapTight wrapText="bothSides">
              <wp:wrapPolygon edited="0">
                <wp:start x="-263" y="0"/>
                <wp:lineTo x="-263" y="21467"/>
                <wp:lineTo x="21600" y="21467"/>
                <wp:lineTo x="21600" y="0"/>
                <wp:lineTo x="-263" y="0"/>
              </wp:wrapPolygon>
            </wp:wrapTight>
            <wp:docPr id="20" name="Bild 7" descr="C:\Users\Rin\Desktop\DSC_0844.JPG"/>
            <wp:cNvGraphicFramePr/>
            <a:graphic xmlns:a="http://schemas.openxmlformats.org/drawingml/2006/main">
              <a:graphicData uri="http://schemas.openxmlformats.org/drawingml/2006/picture">
                <pic:pic xmlns:pic="http://schemas.openxmlformats.org/drawingml/2006/picture">
                  <pic:nvPicPr>
                    <pic:cNvPr id="5122" name="Picture 2" descr="C:\Users\Rin\Desktop\DSC_0844.JPG"/>
                    <pic:cNvPicPr>
                      <a:picLocks noChangeAspect="1" noChangeArrowheads="1"/>
                    </pic:cNvPicPr>
                  </pic:nvPicPr>
                  <pic:blipFill>
                    <a:blip r:embed="rId14" cstate="print"/>
                    <a:srcRect l="2949" t="5208" b="8333"/>
                    <a:stretch>
                      <a:fillRect/>
                    </a:stretch>
                  </pic:blipFill>
                  <pic:spPr bwMode="auto">
                    <a:xfrm>
                      <a:off x="0" y="0"/>
                      <a:ext cx="1562100" cy="3086100"/>
                    </a:xfrm>
                    <a:prstGeom prst="rect">
                      <a:avLst/>
                    </a:prstGeom>
                    <a:noFill/>
                  </pic:spPr>
                </pic:pic>
              </a:graphicData>
            </a:graphic>
          </wp:anchor>
        </w:drawing>
      </w:r>
      <w:r w:rsidR="00F01845" w:rsidRPr="008F669D">
        <w:rPr>
          <w:rFonts w:ascii="Arial" w:hAnsi="Arial" w:cs="Arial"/>
          <w:sz w:val="24"/>
          <w:szCs w:val="24"/>
        </w:rPr>
        <w:t xml:space="preserve">Die Bronzestatue stammt von Hermann </w:t>
      </w:r>
      <w:proofErr w:type="spellStart"/>
      <w:r w:rsidR="00F01845" w:rsidRPr="008F669D">
        <w:rPr>
          <w:rFonts w:ascii="Arial" w:hAnsi="Arial" w:cs="Arial"/>
          <w:sz w:val="24"/>
          <w:szCs w:val="24"/>
        </w:rPr>
        <w:t>Kröckel</w:t>
      </w:r>
      <w:proofErr w:type="spellEnd"/>
      <w:r w:rsidR="00F01845" w:rsidRPr="008F669D">
        <w:rPr>
          <w:rFonts w:ascii="Arial" w:hAnsi="Arial" w:cs="Arial"/>
          <w:sz w:val="24"/>
          <w:szCs w:val="24"/>
        </w:rPr>
        <w:t xml:space="preserve">. Sie steht seit 1992, genauer seit 19. März, dem </w:t>
      </w:r>
      <w:proofErr w:type="spellStart"/>
      <w:r w:rsidR="00F01845" w:rsidRPr="008F669D">
        <w:rPr>
          <w:rFonts w:ascii="Arial" w:hAnsi="Arial" w:cs="Arial"/>
          <w:sz w:val="24"/>
          <w:szCs w:val="24"/>
        </w:rPr>
        <w:t>Josefstag</w:t>
      </w:r>
      <w:proofErr w:type="spellEnd"/>
      <w:r w:rsidR="00F01845" w:rsidRPr="008F669D">
        <w:rPr>
          <w:rFonts w:ascii="Arial" w:hAnsi="Arial" w:cs="Arial"/>
          <w:sz w:val="24"/>
          <w:szCs w:val="24"/>
        </w:rPr>
        <w:t xml:space="preserve"> in St. Pius. </w:t>
      </w:r>
      <w:r w:rsidR="00D268EF" w:rsidRPr="008F669D">
        <w:rPr>
          <w:rFonts w:ascii="Arial" w:hAnsi="Arial" w:cs="Arial"/>
          <w:sz w:val="24"/>
          <w:szCs w:val="24"/>
        </w:rPr>
        <w:t xml:space="preserve">Josef stammte aus dem Geschlecht Davids. Er lebte in Nazareth </w:t>
      </w:r>
      <w:r w:rsidR="00D268EF" w:rsidRPr="002A0013">
        <w:rPr>
          <w:rFonts w:ascii="Arial" w:hAnsi="Arial" w:cs="Arial"/>
          <w:sz w:val="24"/>
          <w:szCs w:val="24"/>
        </w:rPr>
        <w:t>als Zimmermann. Nach der Geburt seine</w:t>
      </w:r>
      <w:r w:rsidR="002A0013" w:rsidRPr="002A0013">
        <w:rPr>
          <w:rFonts w:ascii="Arial" w:hAnsi="Arial" w:cs="Arial"/>
          <w:sz w:val="24"/>
          <w:szCs w:val="24"/>
        </w:rPr>
        <w:t>s Sohnes in</w:t>
      </w:r>
      <w:r w:rsidR="00D268EF" w:rsidRPr="002A0013">
        <w:rPr>
          <w:rFonts w:ascii="Arial" w:hAnsi="Arial" w:cs="Arial"/>
          <w:sz w:val="24"/>
          <w:szCs w:val="24"/>
        </w:rPr>
        <w:t xml:space="preserve"> Bethlehem gab er dem Kind den Namen Jesus</w:t>
      </w:r>
      <w:r w:rsidR="002A0013" w:rsidRPr="002A0013">
        <w:rPr>
          <w:rFonts w:ascii="Arial" w:hAnsi="Arial" w:cs="Arial"/>
          <w:sz w:val="24"/>
          <w:szCs w:val="24"/>
        </w:rPr>
        <w:t xml:space="preserve">. König Herodes fürchtete nach der Geburt Jesu um seine </w:t>
      </w:r>
      <w:r w:rsidR="00C17E25">
        <w:rPr>
          <w:rFonts w:ascii="Arial" w:hAnsi="Arial" w:cs="Arial"/>
          <w:sz w:val="24"/>
          <w:szCs w:val="24"/>
        </w:rPr>
        <w:t>Herrschaft. Folglich floh Josef</w:t>
      </w:r>
      <w:r w:rsidR="002A0013" w:rsidRPr="002A0013">
        <w:rPr>
          <w:rFonts w:ascii="Arial" w:hAnsi="Arial" w:cs="Arial"/>
          <w:sz w:val="24"/>
          <w:szCs w:val="24"/>
        </w:rPr>
        <w:t xml:space="preserve"> mit Maria und dem Kind nach Ägypten</w:t>
      </w:r>
      <w:r w:rsidR="00385E96">
        <w:rPr>
          <w:rFonts w:ascii="Arial" w:hAnsi="Arial" w:cs="Arial"/>
          <w:sz w:val="24"/>
          <w:szCs w:val="24"/>
        </w:rPr>
        <w:t>, um dem Kindermord zu entgehen und Jesus zu schützen.</w:t>
      </w:r>
      <w:r w:rsidR="002A0013" w:rsidRPr="002A0013">
        <w:rPr>
          <w:rFonts w:ascii="Arial" w:hAnsi="Arial" w:cs="Arial"/>
          <w:sz w:val="24"/>
          <w:szCs w:val="24"/>
        </w:rPr>
        <w:t xml:space="preserve"> </w:t>
      </w:r>
    </w:p>
    <w:p w:rsidR="00D268EF" w:rsidRPr="008F669D" w:rsidRDefault="00D268EF" w:rsidP="00D268EF">
      <w:pPr>
        <w:rPr>
          <w:rFonts w:ascii="Arial" w:hAnsi="Arial" w:cs="Arial"/>
          <w:sz w:val="24"/>
          <w:szCs w:val="24"/>
        </w:rPr>
      </w:pPr>
      <w:r w:rsidRPr="002A0013">
        <w:rPr>
          <w:rFonts w:ascii="Arial" w:hAnsi="Arial" w:cs="Arial"/>
          <w:sz w:val="24"/>
          <w:szCs w:val="24"/>
        </w:rPr>
        <w:t>Nach dem Tod des Herodes kehrte er zurück und ließ sich in Nazareth nieder. Als Jesus zwöl</w:t>
      </w:r>
      <w:r w:rsidR="00C17E25">
        <w:rPr>
          <w:rFonts w:ascii="Arial" w:hAnsi="Arial" w:cs="Arial"/>
          <w:sz w:val="24"/>
          <w:szCs w:val="24"/>
        </w:rPr>
        <w:t>f Jahre alt war, pilgerte Josef</w:t>
      </w:r>
      <w:r w:rsidRPr="002A0013">
        <w:rPr>
          <w:rFonts w:ascii="Arial" w:hAnsi="Arial" w:cs="Arial"/>
          <w:sz w:val="24"/>
          <w:szCs w:val="24"/>
        </w:rPr>
        <w:t xml:space="preserve"> mit seiner Familie zum Osterfest nach Jerusalem. Zwischen dieser Wallfahrt und dem öffentlichen</w:t>
      </w:r>
      <w:r w:rsidR="00C17E25">
        <w:rPr>
          <w:rFonts w:ascii="Arial" w:hAnsi="Arial" w:cs="Arial"/>
          <w:sz w:val="24"/>
          <w:szCs w:val="24"/>
        </w:rPr>
        <w:t xml:space="preserve"> Auftreten von Jesus wird Josef</w:t>
      </w:r>
      <w:r w:rsidRPr="002A0013">
        <w:rPr>
          <w:rFonts w:ascii="Arial" w:hAnsi="Arial" w:cs="Arial"/>
          <w:sz w:val="24"/>
          <w:szCs w:val="24"/>
        </w:rPr>
        <w:t xml:space="preserve"> gestorben sein</w:t>
      </w:r>
      <w:r w:rsidR="00C17E25">
        <w:rPr>
          <w:rFonts w:ascii="Arial" w:hAnsi="Arial" w:cs="Arial"/>
          <w:sz w:val="24"/>
          <w:szCs w:val="24"/>
        </w:rPr>
        <w:t>. Josef</w:t>
      </w:r>
      <w:r w:rsidRPr="008F669D">
        <w:rPr>
          <w:rFonts w:ascii="Arial" w:hAnsi="Arial" w:cs="Arial"/>
          <w:sz w:val="24"/>
          <w:szCs w:val="24"/>
        </w:rPr>
        <w:t xml:space="preserve"> </w:t>
      </w:r>
      <w:r w:rsidR="002A0013">
        <w:rPr>
          <w:rFonts w:ascii="Arial" w:hAnsi="Arial" w:cs="Arial"/>
          <w:sz w:val="24"/>
          <w:szCs w:val="24"/>
        </w:rPr>
        <w:t xml:space="preserve">erscheint bei Darstellungen in der Kunst </w:t>
      </w:r>
      <w:r w:rsidRPr="008F669D">
        <w:rPr>
          <w:rFonts w:ascii="Arial" w:hAnsi="Arial" w:cs="Arial"/>
          <w:sz w:val="24"/>
          <w:szCs w:val="24"/>
        </w:rPr>
        <w:t>durchweg als ältere</w:t>
      </w:r>
      <w:r w:rsidR="002A0013">
        <w:rPr>
          <w:rFonts w:ascii="Arial" w:hAnsi="Arial" w:cs="Arial"/>
          <w:sz w:val="24"/>
          <w:szCs w:val="24"/>
        </w:rPr>
        <w:t>r, schwacher Mann.</w:t>
      </w:r>
    </w:p>
    <w:p w:rsidR="00F01845" w:rsidRPr="008F669D" w:rsidRDefault="00F01845">
      <w:pPr>
        <w:rPr>
          <w:rFonts w:ascii="Arial" w:hAnsi="Arial" w:cs="Arial"/>
          <w:sz w:val="24"/>
          <w:szCs w:val="24"/>
        </w:rPr>
      </w:pPr>
      <w:proofErr w:type="spellStart"/>
      <w:r w:rsidRPr="008F669D">
        <w:rPr>
          <w:rFonts w:ascii="Arial" w:hAnsi="Arial" w:cs="Arial"/>
          <w:sz w:val="24"/>
          <w:szCs w:val="24"/>
        </w:rPr>
        <w:t>Kröckels</w:t>
      </w:r>
      <w:proofErr w:type="spellEnd"/>
      <w:r w:rsidRPr="008F669D">
        <w:rPr>
          <w:rFonts w:ascii="Arial" w:hAnsi="Arial" w:cs="Arial"/>
          <w:sz w:val="24"/>
          <w:szCs w:val="24"/>
        </w:rPr>
        <w:t xml:space="preserve"> Josef unterscheidet sich von herkömmlich</w:t>
      </w:r>
      <w:r w:rsidR="00D268EF" w:rsidRPr="008F669D">
        <w:rPr>
          <w:rFonts w:ascii="Arial" w:hAnsi="Arial" w:cs="Arial"/>
          <w:sz w:val="24"/>
          <w:szCs w:val="24"/>
        </w:rPr>
        <w:t xml:space="preserve">en </w:t>
      </w:r>
      <w:proofErr w:type="spellStart"/>
      <w:r w:rsidR="00D268EF" w:rsidRPr="008F669D">
        <w:rPr>
          <w:rFonts w:ascii="Arial" w:hAnsi="Arial" w:cs="Arial"/>
          <w:sz w:val="24"/>
          <w:szCs w:val="24"/>
        </w:rPr>
        <w:t>Josefsdarstellungen</w:t>
      </w:r>
      <w:proofErr w:type="spellEnd"/>
      <w:r w:rsidR="00D268EF" w:rsidRPr="008F669D">
        <w:rPr>
          <w:rFonts w:ascii="Arial" w:hAnsi="Arial" w:cs="Arial"/>
          <w:sz w:val="24"/>
          <w:szCs w:val="24"/>
        </w:rPr>
        <w:t>. Sein</w:t>
      </w:r>
      <w:r w:rsidRPr="008F669D">
        <w:rPr>
          <w:rFonts w:ascii="Arial" w:hAnsi="Arial" w:cs="Arial"/>
          <w:sz w:val="24"/>
          <w:szCs w:val="24"/>
        </w:rPr>
        <w:t xml:space="preserve"> Jose</w:t>
      </w:r>
      <w:r w:rsidR="00105C67" w:rsidRPr="008F669D">
        <w:rPr>
          <w:rFonts w:ascii="Arial" w:hAnsi="Arial" w:cs="Arial"/>
          <w:sz w:val="24"/>
          <w:szCs w:val="24"/>
        </w:rPr>
        <w:t xml:space="preserve">f </w:t>
      </w:r>
      <w:r w:rsidR="00D268EF" w:rsidRPr="008F669D">
        <w:rPr>
          <w:rFonts w:ascii="Arial" w:hAnsi="Arial" w:cs="Arial"/>
          <w:sz w:val="24"/>
          <w:szCs w:val="24"/>
        </w:rPr>
        <w:t xml:space="preserve">ist </w:t>
      </w:r>
      <w:r w:rsidR="00105C67" w:rsidRPr="008F669D">
        <w:rPr>
          <w:rFonts w:ascii="Arial" w:hAnsi="Arial" w:cs="Arial"/>
          <w:sz w:val="24"/>
          <w:szCs w:val="24"/>
        </w:rPr>
        <w:t>ein aufrechter, junger Mann. Sein Attribut deutet auf seinen Beruf hin:</w:t>
      </w:r>
      <w:r w:rsidRPr="008F669D">
        <w:rPr>
          <w:rFonts w:ascii="Arial" w:hAnsi="Arial" w:cs="Arial"/>
          <w:sz w:val="24"/>
          <w:szCs w:val="24"/>
        </w:rPr>
        <w:t xml:space="preserve"> </w:t>
      </w:r>
      <w:r w:rsidR="00105C67" w:rsidRPr="008F669D">
        <w:rPr>
          <w:rFonts w:ascii="Arial" w:hAnsi="Arial" w:cs="Arial"/>
          <w:sz w:val="24"/>
          <w:szCs w:val="24"/>
        </w:rPr>
        <w:t>i</w:t>
      </w:r>
      <w:r w:rsidRPr="008F669D">
        <w:rPr>
          <w:rFonts w:ascii="Arial" w:hAnsi="Arial" w:cs="Arial"/>
          <w:sz w:val="24"/>
          <w:szCs w:val="24"/>
        </w:rPr>
        <w:t xml:space="preserve">n der linken Hand hält er ein gebogenes Zimmermannsbeil. Der Junge, der 12-jährige Jesusknabe, </w:t>
      </w:r>
      <w:r w:rsidR="00105C67" w:rsidRPr="008F669D">
        <w:rPr>
          <w:rFonts w:ascii="Arial" w:hAnsi="Arial" w:cs="Arial"/>
          <w:sz w:val="24"/>
          <w:szCs w:val="24"/>
        </w:rPr>
        <w:t>hält in seiner Hand einen Winke</w:t>
      </w:r>
      <w:r w:rsidR="00D268EF" w:rsidRPr="008F669D">
        <w:rPr>
          <w:rFonts w:ascii="Arial" w:hAnsi="Arial" w:cs="Arial"/>
          <w:sz w:val="24"/>
          <w:szCs w:val="24"/>
        </w:rPr>
        <w:t xml:space="preserve">l. </w:t>
      </w:r>
      <w:r w:rsidR="00105C67" w:rsidRPr="008F669D">
        <w:rPr>
          <w:rFonts w:ascii="Arial" w:hAnsi="Arial" w:cs="Arial"/>
          <w:sz w:val="24"/>
          <w:szCs w:val="24"/>
        </w:rPr>
        <w:t>Josef hält schützend seine Hand auf den Jungen und zeigt sich somit als fürsorglichen Vater.</w:t>
      </w:r>
      <w:r w:rsidR="00FF32AD">
        <w:rPr>
          <w:rFonts w:ascii="Arial" w:hAnsi="Arial" w:cs="Arial"/>
          <w:sz w:val="24"/>
          <w:szCs w:val="24"/>
        </w:rPr>
        <w:t xml:space="preserve"> Er gilt als der „S</w:t>
      </w:r>
      <w:r w:rsidR="00E3025E" w:rsidRPr="008F669D">
        <w:rPr>
          <w:rFonts w:ascii="Arial" w:hAnsi="Arial" w:cs="Arial"/>
          <w:sz w:val="24"/>
          <w:szCs w:val="24"/>
        </w:rPr>
        <w:t>chützer der Hl. Familie</w:t>
      </w:r>
      <w:r w:rsidR="00FF32AD">
        <w:rPr>
          <w:rFonts w:ascii="Arial" w:hAnsi="Arial" w:cs="Arial"/>
          <w:sz w:val="24"/>
          <w:szCs w:val="24"/>
        </w:rPr>
        <w:t>“</w:t>
      </w:r>
      <w:r w:rsidR="00E3025E" w:rsidRPr="008F669D">
        <w:rPr>
          <w:rFonts w:ascii="Arial" w:hAnsi="Arial" w:cs="Arial"/>
          <w:sz w:val="24"/>
          <w:szCs w:val="24"/>
        </w:rPr>
        <w:t>.</w:t>
      </w: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B7C5A" w:rsidRDefault="001B7C5A">
      <w:pPr>
        <w:rPr>
          <w:rStyle w:val="Fett"/>
          <w:rFonts w:ascii="Arial" w:hAnsi="Arial" w:cs="Arial"/>
          <w:sz w:val="24"/>
          <w:szCs w:val="24"/>
        </w:rPr>
      </w:pPr>
    </w:p>
    <w:p w:rsidR="00105C67" w:rsidRPr="001B7C5A" w:rsidRDefault="001B7C5A">
      <w:pPr>
        <w:rPr>
          <w:rFonts w:ascii="Arial" w:hAnsi="Arial" w:cs="Arial"/>
          <w:b/>
          <w:sz w:val="24"/>
          <w:szCs w:val="24"/>
        </w:rPr>
      </w:pPr>
      <w:r w:rsidRPr="001B7C5A">
        <w:rPr>
          <w:rFonts w:ascii="Arial" w:hAnsi="Arial" w:cs="Arial"/>
          <w:b/>
          <w:sz w:val="24"/>
          <w:szCs w:val="24"/>
        </w:rPr>
        <w:lastRenderedPageBreak/>
        <w:t>Kreuze</w:t>
      </w:r>
    </w:p>
    <w:p w:rsidR="00105C67" w:rsidRPr="008F669D" w:rsidRDefault="00105C67" w:rsidP="00A83356">
      <w:pPr>
        <w:spacing w:after="0"/>
        <w:rPr>
          <w:rFonts w:ascii="Arial" w:hAnsi="Arial" w:cs="Arial"/>
          <w:sz w:val="24"/>
          <w:szCs w:val="24"/>
        </w:rPr>
      </w:pPr>
      <w:r w:rsidRPr="008F669D">
        <w:rPr>
          <w:rFonts w:ascii="Arial" w:hAnsi="Arial" w:cs="Arial"/>
          <w:sz w:val="24"/>
          <w:szCs w:val="24"/>
        </w:rPr>
        <w:t xml:space="preserve">Das Kreuz an der linken Seite des Hauptschiffes stammt aus der Zeit um 1800. </w:t>
      </w:r>
    </w:p>
    <w:p w:rsidR="00105C67" w:rsidRPr="008F669D" w:rsidRDefault="00105C67" w:rsidP="00A83356">
      <w:pPr>
        <w:spacing w:after="0"/>
        <w:rPr>
          <w:rFonts w:ascii="Arial" w:hAnsi="Arial" w:cs="Arial"/>
          <w:sz w:val="24"/>
          <w:szCs w:val="24"/>
        </w:rPr>
      </w:pPr>
      <w:r w:rsidRPr="008F669D">
        <w:rPr>
          <w:rFonts w:ascii="Arial" w:hAnsi="Arial" w:cs="Arial"/>
          <w:sz w:val="24"/>
          <w:szCs w:val="24"/>
        </w:rPr>
        <w:t xml:space="preserve">Über dem Grab des ersten Pfarrers der Gemeinde, Franz Roth, findet sich eine Christusfigur, </w:t>
      </w:r>
      <w:r w:rsidR="00E3025E" w:rsidRPr="008F669D">
        <w:rPr>
          <w:rFonts w:ascii="Arial" w:hAnsi="Arial" w:cs="Arial"/>
          <w:sz w:val="24"/>
          <w:szCs w:val="24"/>
        </w:rPr>
        <w:t>die das Kreuz verlässt und damit als Auferstandener erscheint.</w:t>
      </w:r>
    </w:p>
    <w:p w:rsidR="007109D9" w:rsidRPr="008F669D" w:rsidRDefault="007109D9">
      <w:pPr>
        <w:rPr>
          <w:rFonts w:ascii="Arial" w:hAnsi="Arial" w:cs="Arial"/>
          <w:sz w:val="24"/>
          <w:szCs w:val="24"/>
        </w:rPr>
      </w:pPr>
    </w:p>
    <w:p w:rsidR="007109D9" w:rsidRPr="001B7C5A" w:rsidRDefault="001B7C5A">
      <w:pPr>
        <w:rPr>
          <w:rFonts w:ascii="Arial" w:hAnsi="Arial" w:cs="Arial"/>
          <w:b/>
          <w:sz w:val="24"/>
          <w:szCs w:val="24"/>
        </w:rPr>
      </w:pPr>
      <w:r>
        <w:rPr>
          <w:rFonts w:ascii="Arial" w:hAnsi="Arial" w:cs="Arial"/>
          <w:b/>
          <w:noProof/>
          <w:sz w:val="24"/>
          <w:szCs w:val="24"/>
        </w:rPr>
        <w:drawing>
          <wp:anchor distT="0" distB="0" distL="114300" distR="114300" simplePos="0" relativeHeight="251665408" behindDoc="1" locked="0" layoutInCell="1" allowOverlap="1">
            <wp:simplePos x="0" y="0"/>
            <wp:positionH relativeFrom="column">
              <wp:posOffset>4714875</wp:posOffset>
            </wp:positionH>
            <wp:positionV relativeFrom="paragraph">
              <wp:posOffset>208280</wp:posOffset>
            </wp:positionV>
            <wp:extent cx="1000125" cy="2828925"/>
            <wp:effectExtent l="19050" t="0" r="9525" b="0"/>
            <wp:wrapTight wrapText="bothSides">
              <wp:wrapPolygon edited="0">
                <wp:start x="-411" y="0"/>
                <wp:lineTo x="-411" y="21527"/>
                <wp:lineTo x="21806" y="21527"/>
                <wp:lineTo x="21806" y="0"/>
                <wp:lineTo x="-411" y="0"/>
              </wp:wrapPolygon>
            </wp:wrapTight>
            <wp:docPr id="44" name="Bild 44" descr="C:\Users\Rin\Desktop\DSC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in\Desktop\DSC_0855.JPG"/>
                    <pic:cNvPicPr>
                      <a:picLocks noChangeAspect="1" noChangeArrowheads="1"/>
                    </pic:cNvPicPr>
                  </pic:nvPicPr>
                  <pic:blipFill>
                    <a:blip r:embed="rId15" cstate="print"/>
                    <a:srcRect l="2830" t="14917" r="79690" b="52265"/>
                    <a:stretch>
                      <a:fillRect/>
                    </a:stretch>
                  </pic:blipFill>
                  <pic:spPr bwMode="auto">
                    <a:xfrm>
                      <a:off x="0" y="0"/>
                      <a:ext cx="1000125" cy="2828925"/>
                    </a:xfrm>
                    <a:prstGeom prst="rect">
                      <a:avLst/>
                    </a:prstGeom>
                    <a:noFill/>
                    <a:ln w="9525">
                      <a:noFill/>
                      <a:miter lim="800000"/>
                      <a:headEnd/>
                      <a:tailEnd/>
                    </a:ln>
                  </pic:spPr>
                </pic:pic>
              </a:graphicData>
            </a:graphic>
          </wp:anchor>
        </w:drawing>
      </w:r>
      <w:r w:rsidR="007109D9" w:rsidRPr="001B7C5A">
        <w:rPr>
          <w:rFonts w:ascii="Arial" w:hAnsi="Arial" w:cs="Arial"/>
          <w:b/>
          <w:sz w:val="24"/>
          <w:szCs w:val="24"/>
        </w:rPr>
        <w:t>Osterkerze</w:t>
      </w:r>
    </w:p>
    <w:p w:rsidR="00A83356" w:rsidRDefault="007109D9">
      <w:pPr>
        <w:rPr>
          <w:rFonts w:ascii="Arial" w:hAnsi="Arial" w:cs="Arial"/>
          <w:sz w:val="24"/>
          <w:szCs w:val="24"/>
        </w:rPr>
      </w:pPr>
      <w:r w:rsidRPr="008F669D">
        <w:rPr>
          <w:rFonts w:ascii="Arial" w:hAnsi="Arial" w:cs="Arial"/>
          <w:sz w:val="24"/>
          <w:szCs w:val="24"/>
        </w:rPr>
        <w:t xml:space="preserve">Christl Scherer ist der </w:t>
      </w:r>
      <w:proofErr w:type="spellStart"/>
      <w:r w:rsidRPr="008F669D">
        <w:rPr>
          <w:rFonts w:ascii="Arial" w:hAnsi="Arial" w:cs="Arial"/>
          <w:sz w:val="24"/>
          <w:szCs w:val="24"/>
        </w:rPr>
        <w:t>Pfarreiengemeinschaft</w:t>
      </w:r>
      <w:proofErr w:type="spellEnd"/>
      <w:r w:rsidRPr="008F669D">
        <w:rPr>
          <w:rFonts w:ascii="Arial" w:hAnsi="Arial" w:cs="Arial"/>
          <w:sz w:val="24"/>
          <w:szCs w:val="24"/>
        </w:rPr>
        <w:t xml:space="preserve"> „Zum Guten Hirten“ in besonderer Weise verbunden. Mit ihrem Hobby bereichert sie immer wi</w:t>
      </w:r>
      <w:r w:rsidR="00A83356">
        <w:rPr>
          <w:rFonts w:ascii="Arial" w:hAnsi="Arial" w:cs="Arial"/>
          <w:sz w:val="24"/>
          <w:szCs w:val="24"/>
        </w:rPr>
        <w:t>eder die beiden Kirchen. Sie nähte</w:t>
      </w:r>
      <w:r w:rsidRPr="008F669D">
        <w:rPr>
          <w:rFonts w:ascii="Arial" w:hAnsi="Arial" w:cs="Arial"/>
          <w:sz w:val="24"/>
          <w:szCs w:val="24"/>
        </w:rPr>
        <w:t xml:space="preserve"> bereits </w:t>
      </w:r>
      <w:r w:rsidR="00A83356">
        <w:rPr>
          <w:rFonts w:ascii="Arial" w:hAnsi="Arial" w:cs="Arial"/>
          <w:sz w:val="24"/>
          <w:szCs w:val="24"/>
        </w:rPr>
        <w:t>Gewänder für Ministranten</w:t>
      </w:r>
      <w:r w:rsidRPr="008F669D">
        <w:rPr>
          <w:rFonts w:ascii="Arial" w:hAnsi="Arial" w:cs="Arial"/>
          <w:sz w:val="24"/>
          <w:szCs w:val="24"/>
        </w:rPr>
        <w:t>, töpferte Figuren und Tiere für eine Weihnachtskrippe in St. Pius, malt Plakate zum Pfarrfest un</w:t>
      </w:r>
      <w:r w:rsidR="00A83356">
        <w:rPr>
          <w:rFonts w:ascii="Arial" w:hAnsi="Arial" w:cs="Arial"/>
          <w:sz w:val="24"/>
          <w:szCs w:val="24"/>
        </w:rPr>
        <w:t>d fertigt Fotogrußkarten für einen</w:t>
      </w:r>
      <w:r w:rsidRPr="008F669D">
        <w:rPr>
          <w:rFonts w:ascii="Arial" w:hAnsi="Arial" w:cs="Arial"/>
          <w:sz w:val="24"/>
          <w:szCs w:val="24"/>
        </w:rPr>
        <w:t xml:space="preserve"> guten Zweck. </w:t>
      </w:r>
    </w:p>
    <w:p w:rsidR="007109D9" w:rsidRPr="008F669D" w:rsidRDefault="007109D9" w:rsidP="00A83356">
      <w:pPr>
        <w:spacing w:after="0"/>
        <w:rPr>
          <w:rFonts w:ascii="Arial" w:hAnsi="Arial" w:cs="Arial"/>
          <w:sz w:val="24"/>
          <w:szCs w:val="24"/>
        </w:rPr>
      </w:pPr>
      <w:r w:rsidRPr="008F669D">
        <w:rPr>
          <w:rFonts w:ascii="Arial" w:hAnsi="Arial" w:cs="Arial"/>
          <w:sz w:val="24"/>
          <w:szCs w:val="24"/>
        </w:rPr>
        <w:t>Seit 1999 gestaltet sie a</w:t>
      </w:r>
      <w:r w:rsidR="001C0851" w:rsidRPr="008F669D">
        <w:rPr>
          <w:rFonts w:ascii="Arial" w:hAnsi="Arial" w:cs="Arial"/>
          <w:sz w:val="24"/>
          <w:szCs w:val="24"/>
        </w:rPr>
        <w:t>ußerdem jährlich die Osterkerze, die in der Osternacht am Osterfeuer entzündet wird.</w:t>
      </w:r>
    </w:p>
    <w:p w:rsidR="00C30A59" w:rsidRDefault="005A2EA6" w:rsidP="00A83356">
      <w:pPr>
        <w:spacing w:after="0"/>
        <w:jc w:val="both"/>
        <w:rPr>
          <w:rFonts w:ascii="Arial" w:hAnsi="Arial" w:cs="Arial"/>
          <w:sz w:val="24"/>
          <w:szCs w:val="24"/>
        </w:rPr>
      </w:pPr>
      <w:r w:rsidRPr="008F669D">
        <w:rPr>
          <w:rFonts w:ascii="Arial" w:hAnsi="Arial" w:cs="Arial"/>
          <w:sz w:val="24"/>
          <w:szCs w:val="24"/>
        </w:rPr>
        <w:t>Jede Osterker</w:t>
      </w:r>
      <w:r w:rsidR="001B7C5A">
        <w:rPr>
          <w:rFonts w:ascii="Arial" w:hAnsi="Arial" w:cs="Arial"/>
          <w:sz w:val="24"/>
          <w:szCs w:val="24"/>
        </w:rPr>
        <w:t>ze trägt die Buchstaben Alpha (A) und Omega (Ω</w:t>
      </w:r>
      <w:r w:rsidRPr="008F669D">
        <w:rPr>
          <w:rFonts w:ascii="Arial" w:hAnsi="Arial" w:cs="Arial"/>
          <w:sz w:val="24"/>
          <w:szCs w:val="24"/>
        </w:rPr>
        <w:t>), den ersten und letzten Buchstaben des griechischen Alphabetes.</w:t>
      </w:r>
      <w:r w:rsidR="001C0851" w:rsidRPr="008F669D">
        <w:rPr>
          <w:rFonts w:ascii="Arial" w:hAnsi="Arial" w:cs="Arial"/>
          <w:sz w:val="24"/>
          <w:szCs w:val="24"/>
        </w:rPr>
        <w:t xml:space="preserve"> Sie stehen für Anfang und Ende des Lebens. </w:t>
      </w:r>
      <w:r w:rsidRPr="008F669D">
        <w:rPr>
          <w:rFonts w:ascii="Arial" w:hAnsi="Arial" w:cs="Arial"/>
          <w:sz w:val="24"/>
          <w:szCs w:val="24"/>
        </w:rPr>
        <w:t xml:space="preserve">Neben der </w:t>
      </w:r>
      <w:r w:rsidR="001C0851" w:rsidRPr="008F669D">
        <w:rPr>
          <w:rFonts w:ascii="Arial" w:hAnsi="Arial" w:cs="Arial"/>
          <w:sz w:val="24"/>
          <w:szCs w:val="24"/>
        </w:rPr>
        <w:t xml:space="preserve">aktuellen </w:t>
      </w:r>
      <w:r w:rsidRPr="008F669D">
        <w:rPr>
          <w:rFonts w:ascii="Arial" w:hAnsi="Arial" w:cs="Arial"/>
          <w:sz w:val="24"/>
          <w:szCs w:val="24"/>
        </w:rPr>
        <w:t>Jahreszahl werden noch fünf mit rotem Wachs überzogene Nägel in die Ke</w:t>
      </w:r>
      <w:r w:rsidR="001C0851" w:rsidRPr="008F669D">
        <w:rPr>
          <w:rFonts w:ascii="Arial" w:hAnsi="Arial" w:cs="Arial"/>
          <w:sz w:val="24"/>
          <w:szCs w:val="24"/>
        </w:rPr>
        <w:t xml:space="preserve">rze gesteckt. Sie deuten auf </w:t>
      </w:r>
      <w:r w:rsidRPr="008F669D">
        <w:rPr>
          <w:rFonts w:ascii="Arial" w:hAnsi="Arial" w:cs="Arial"/>
          <w:sz w:val="24"/>
          <w:szCs w:val="24"/>
        </w:rPr>
        <w:t>die fünf Wunden</w:t>
      </w:r>
      <w:r w:rsidR="001C0851" w:rsidRPr="008F669D">
        <w:rPr>
          <w:rFonts w:ascii="Arial" w:hAnsi="Arial" w:cs="Arial"/>
          <w:sz w:val="24"/>
          <w:szCs w:val="24"/>
        </w:rPr>
        <w:t xml:space="preserve"> Jesu</w:t>
      </w:r>
      <w:r w:rsidRPr="008F669D">
        <w:rPr>
          <w:rFonts w:ascii="Arial" w:hAnsi="Arial" w:cs="Arial"/>
          <w:sz w:val="24"/>
          <w:szCs w:val="24"/>
        </w:rPr>
        <w:t xml:space="preserve"> an den Händen, den Füßen und dem durch die Lanze durchstoßenen Herz</w:t>
      </w:r>
      <w:r w:rsidR="001C0851" w:rsidRPr="008F669D">
        <w:rPr>
          <w:rFonts w:ascii="Arial" w:hAnsi="Arial" w:cs="Arial"/>
          <w:sz w:val="24"/>
          <w:szCs w:val="24"/>
        </w:rPr>
        <w:t xml:space="preserve"> hin</w:t>
      </w:r>
      <w:r w:rsidRPr="008F669D">
        <w:rPr>
          <w:rFonts w:ascii="Arial" w:hAnsi="Arial" w:cs="Arial"/>
          <w:sz w:val="24"/>
          <w:szCs w:val="24"/>
        </w:rPr>
        <w:t xml:space="preserve">. </w:t>
      </w:r>
      <w:r w:rsidR="000C6BCA">
        <w:rPr>
          <w:rFonts w:ascii="Arial" w:hAnsi="Arial" w:cs="Arial"/>
          <w:sz w:val="24"/>
          <w:szCs w:val="24"/>
        </w:rPr>
        <w:t>Die Osterkerze gilt durch das Licht, das sie verbreitet, als Zeichen für das Leben. Gleichzeitig wird sie durch das Br</w:t>
      </w:r>
      <w:r w:rsidR="00A83356">
        <w:rPr>
          <w:rFonts w:ascii="Arial" w:hAnsi="Arial" w:cs="Arial"/>
          <w:sz w:val="24"/>
          <w:szCs w:val="24"/>
        </w:rPr>
        <w:t>ennen auch kleiner. Sie gibt sich</w:t>
      </w:r>
      <w:r w:rsidR="000C6BCA">
        <w:rPr>
          <w:rFonts w:ascii="Arial" w:hAnsi="Arial" w:cs="Arial"/>
          <w:sz w:val="24"/>
          <w:szCs w:val="24"/>
        </w:rPr>
        <w:t xml:space="preserve"> also ähnlich wie Christus für andere hin. Somit ist sie durch ihr Licht nicht nur ein Zeichen für </w:t>
      </w:r>
      <w:r w:rsidR="00A83356">
        <w:rPr>
          <w:rFonts w:ascii="Arial" w:hAnsi="Arial" w:cs="Arial"/>
          <w:sz w:val="24"/>
          <w:szCs w:val="24"/>
        </w:rPr>
        <w:t xml:space="preserve">das </w:t>
      </w:r>
      <w:r w:rsidR="000C6BCA">
        <w:rPr>
          <w:rFonts w:ascii="Arial" w:hAnsi="Arial" w:cs="Arial"/>
          <w:sz w:val="24"/>
          <w:szCs w:val="24"/>
        </w:rPr>
        <w:t xml:space="preserve">Leben, sondern auch für </w:t>
      </w:r>
      <w:r w:rsidR="00A83356">
        <w:rPr>
          <w:rFonts w:ascii="Arial" w:hAnsi="Arial" w:cs="Arial"/>
          <w:sz w:val="24"/>
          <w:szCs w:val="24"/>
        </w:rPr>
        <w:t xml:space="preserve">den </w:t>
      </w:r>
      <w:r w:rsidR="000C6BCA">
        <w:rPr>
          <w:rFonts w:ascii="Arial" w:hAnsi="Arial" w:cs="Arial"/>
          <w:sz w:val="24"/>
          <w:szCs w:val="24"/>
        </w:rPr>
        <w:t>Tod</w:t>
      </w:r>
      <w:r w:rsidR="00A83356">
        <w:rPr>
          <w:rFonts w:ascii="Arial" w:hAnsi="Arial" w:cs="Arial"/>
          <w:sz w:val="24"/>
          <w:szCs w:val="24"/>
        </w:rPr>
        <w:t>. Diese Bedeutung haben alle Kerzen, die den Kirchenraum schmücken.</w:t>
      </w:r>
    </w:p>
    <w:p w:rsidR="00C30A59" w:rsidRDefault="00C30A59" w:rsidP="00C30A59">
      <w:pPr>
        <w:jc w:val="both"/>
        <w:rPr>
          <w:rFonts w:ascii="Arial" w:hAnsi="Arial" w:cs="Arial"/>
          <w:b/>
          <w:sz w:val="24"/>
          <w:szCs w:val="24"/>
        </w:rPr>
      </w:pPr>
    </w:p>
    <w:p w:rsidR="00C30A59" w:rsidRDefault="00C30A59" w:rsidP="00C30A59">
      <w:pPr>
        <w:jc w:val="both"/>
        <w:rPr>
          <w:rFonts w:ascii="Arial" w:hAnsi="Arial" w:cs="Arial"/>
          <w:b/>
          <w:sz w:val="24"/>
          <w:szCs w:val="24"/>
        </w:rPr>
      </w:pPr>
    </w:p>
    <w:p w:rsidR="00C30A59" w:rsidRDefault="00C30A59" w:rsidP="00C30A59">
      <w:pPr>
        <w:jc w:val="both"/>
        <w:rPr>
          <w:rFonts w:ascii="Arial" w:hAnsi="Arial" w:cs="Arial"/>
          <w:b/>
          <w:sz w:val="24"/>
          <w:szCs w:val="24"/>
        </w:rPr>
      </w:pPr>
    </w:p>
    <w:p w:rsidR="00C30A59" w:rsidRDefault="00C30A59" w:rsidP="00C30A59">
      <w:pPr>
        <w:jc w:val="both"/>
        <w:rPr>
          <w:rFonts w:ascii="Arial" w:hAnsi="Arial" w:cs="Arial"/>
          <w:b/>
          <w:sz w:val="24"/>
          <w:szCs w:val="24"/>
        </w:rPr>
      </w:pPr>
    </w:p>
    <w:p w:rsidR="00C30A59" w:rsidRDefault="00C30A59" w:rsidP="00C30A59">
      <w:pPr>
        <w:jc w:val="both"/>
        <w:rPr>
          <w:rFonts w:ascii="Arial" w:hAnsi="Arial" w:cs="Arial"/>
          <w:b/>
          <w:sz w:val="24"/>
          <w:szCs w:val="24"/>
        </w:rPr>
      </w:pPr>
    </w:p>
    <w:p w:rsidR="00C30A59" w:rsidRDefault="00C30A59" w:rsidP="00C30A59">
      <w:pPr>
        <w:jc w:val="both"/>
        <w:rPr>
          <w:rFonts w:ascii="Arial" w:hAnsi="Arial" w:cs="Arial"/>
          <w:b/>
          <w:sz w:val="24"/>
          <w:szCs w:val="24"/>
        </w:rPr>
      </w:pPr>
    </w:p>
    <w:p w:rsidR="00C30A59" w:rsidRDefault="00C30A59" w:rsidP="00C30A59">
      <w:pPr>
        <w:jc w:val="both"/>
        <w:rPr>
          <w:rFonts w:ascii="Arial" w:hAnsi="Arial" w:cs="Arial"/>
          <w:b/>
          <w:sz w:val="24"/>
          <w:szCs w:val="24"/>
        </w:rPr>
      </w:pPr>
    </w:p>
    <w:p w:rsidR="00C30A59" w:rsidRDefault="00C30A59" w:rsidP="00C30A59">
      <w:pPr>
        <w:jc w:val="both"/>
        <w:rPr>
          <w:rFonts w:ascii="Arial" w:hAnsi="Arial" w:cs="Arial"/>
          <w:b/>
          <w:sz w:val="24"/>
          <w:szCs w:val="24"/>
        </w:rPr>
      </w:pPr>
    </w:p>
    <w:p w:rsidR="00A83356" w:rsidRDefault="00A83356" w:rsidP="00C30A59">
      <w:pPr>
        <w:jc w:val="both"/>
        <w:rPr>
          <w:rFonts w:ascii="Arial" w:hAnsi="Arial" w:cs="Arial"/>
          <w:b/>
          <w:sz w:val="24"/>
          <w:szCs w:val="24"/>
        </w:rPr>
      </w:pPr>
    </w:p>
    <w:p w:rsidR="00A83356" w:rsidRDefault="00A83356" w:rsidP="00C30A59">
      <w:pPr>
        <w:jc w:val="both"/>
        <w:rPr>
          <w:rFonts w:ascii="Arial" w:hAnsi="Arial" w:cs="Arial"/>
          <w:b/>
          <w:sz w:val="24"/>
          <w:szCs w:val="24"/>
        </w:rPr>
      </w:pPr>
    </w:p>
    <w:p w:rsidR="006366E3" w:rsidRPr="00C30A59" w:rsidRDefault="006366E3" w:rsidP="00A83356">
      <w:pPr>
        <w:jc w:val="both"/>
        <w:rPr>
          <w:rFonts w:ascii="Arial" w:hAnsi="Arial" w:cs="Arial"/>
          <w:sz w:val="24"/>
          <w:szCs w:val="24"/>
        </w:rPr>
      </w:pPr>
      <w:r w:rsidRPr="00C30A59">
        <w:rPr>
          <w:rFonts w:ascii="Arial" w:hAnsi="Arial" w:cs="Arial"/>
          <w:b/>
          <w:bCs/>
          <w:sz w:val="24"/>
          <w:szCs w:val="24"/>
        </w:rPr>
        <w:lastRenderedPageBreak/>
        <w:t xml:space="preserve">Beichtstuhl </w:t>
      </w:r>
    </w:p>
    <w:p w:rsidR="006366E3" w:rsidRPr="008A1D97" w:rsidRDefault="008A1D97" w:rsidP="00A83356">
      <w:pPr>
        <w:pStyle w:val="StandardWeb"/>
        <w:spacing w:before="0" w:beforeAutospacing="0" w:after="0" w:afterAutospacing="0" w:line="276" w:lineRule="auto"/>
        <w:rPr>
          <w:rFonts w:ascii="Arial" w:hAnsi="Arial" w:cs="Arial"/>
          <w:lang w:val="de-DE"/>
        </w:rPr>
      </w:pPr>
      <w:r>
        <w:rPr>
          <w:rFonts w:ascii="Arial" w:hAnsi="Arial" w:cs="Arial"/>
          <w:lang w:val="de-DE"/>
        </w:rPr>
        <w:t>Dies</w:t>
      </w:r>
      <w:r w:rsidR="006366E3" w:rsidRPr="008A1D97">
        <w:rPr>
          <w:rFonts w:ascii="Arial" w:hAnsi="Arial" w:cs="Arial"/>
          <w:lang w:val="de-DE"/>
        </w:rPr>
        <w:t xml:space="preserve"> ist der Ort, an dem die Gläubigen ihre Sünden beke</w:t>
      </w:r>
      <w:r w:rsidR="00765B66">
        <w:rPr>
          <w:rFonts w:ascii="Arial" w:hAnsi="Arial" w:cs="Arial"/>
          <w:lang w:val="de-DE"/>
        </w:rPr>
        <w:t xml:space="preserve">nnen, d.h. dem Priester erzählen, was man an Falschem und Schlechtem getan hat. </w:t>
      </w:r>
      <w:r w:rsidR="006366E3" w:rsidRPr="008A1D97">
        <w:rPr>
          <w:rFonts w:ascii="Arial" w:hAnsi="Arial" w:cs="Arial"/>
          <w:lang w:val="de-DE"/>
        </w:rPr>
        <w:t>Der Priester spricht den Gläubigen anschließend von seinen Sünden los.</w:t>
      </w:r>
    </w:p>
    <w:p w:rsidR="008A1D97" w:rsidRPr="008A1D97" w:rsidRDefault="006366E3" w:rsidP="00A83356">
      <w:pPr>
        <w:pStyle w:val="StandardWeb"/>
        <w:spacing w:before="0" w:beforeAutospacing="0" w:after="0" w:afterAutospacing="0" w:line="276" w:lineRule="auto"/>
        <w:rPr>
          <w:rFonts w:ascii="Arial" w:hAnsi="Arial" w:cs="Arial"/>
          <w:lang w:val="de-DE"/>
        </w:rPr>
      </w:pPr>
      <w:r w:rsidRPr="008A1D97">
        <w:rPr>
          <w:rFonts w:ascii="Arial" w:hAnsi="Arial" w:cs="Arial"/>
          <w:lang w:val="de-DE"/>
        </w:rPr>
        <w:t xml:space="preserve">Die heutige Form des Beichtstuhls stammt aus </w:t>
      </w:r>
      <w:r w:rsidRPr="00765B66">
        <w:rPr>
          <w:rFonts w:ascii="Arial" w:hAnsi="Arial" w:cs="Arial"/>
          <w:lang w:val="de-DE"/>
        </w:rPr>
        <w:t xml:space="preserve">der </w:t>
      </w:r>
      <w:hyperlink r:id="rId16" w:tooltip="Barock" w:history="1">
        <w:r w:rsidRPr="00765B66">
          <w:rPr>
            <w:rStyle w:val="Hyperlink"/>
            <w:rFonts w:ascii="Arial" w:hAnsi="Arial" w:cs="Arial"/>
            <w:color w:val="auto"/>
            <w:u w:val="none"/>
            <w:lang w:val="de-DE"/>
          </w:rPr>
          <w:t>Barockzeit</w:t>
        </w:r>
      </w:hyperlink>
      <w:r w:rsidRPr="00765B66">
        <w:rPr>
          <w:rFonts w:ascii="Arial" w:hAnsi="Arial" w:cs="Arial"/>
          <w:lang w:val="de-DE"/>
        </w:rPr>
        <w:t>.</w:t>
      </w:r>
      <w:r w:rsidRPr="008A1D97">
        <w:rPr>
          <w:rFonts w:ascii="Arial" w:hAnsi="Arial" w:cs="Arial"/>
          <w:lang w:val="de-DE"/>
        </w:rPr>
        <w:t xml:space="preserve"> </w:t>
      </w:r>
      <w:r w:rsidR="008A1D97" w:rsidRPr="008A1D97">
        <w:rPr>
          <w:rFonts w:ascii="Arial" w:hAnsi="Arial" w:cs="Arial"/>
          <w:lang w:val="de-DE"/>
        </w:rPr>
        <w:t>Die Form erinnert an einen Schrank. Oftmals ist er kunstvoll verziert. Es gibt meist drei Innenräume, einen für den Priester und einen bzw. zwei für den Beichtenden, jedoch beichtet immer nur eine Person. Im Bereich des Priesters findet sich ein Sitz, in dem Teil für die Gläubigen eine Kniebank. Die Bereiche sind durch ein Gitter voneinander getrennt. Durch dieses wird das Bekenntnis gesprochen.</w:t>
      </w:r>
    </w:p>
    <w:p w:rsidR="006366E3" w:rsidRDefault="008A1D97" w:rsidP="00A83356">
      <w:pPr>
        <w:pStyle w:val="StandardWeb"/>
        <w:spacing w:before="0" w:beforeAutospacing="0" w:after="0" w:afterAutospacing="0" w:line="276" w:lineRule="auto"/>
        <w:rPr>
          <w:rFonts w:ascii="Arial" w:hAnsi="Arial" w:cs="Arial"/>
          <w:lang w:val="de-DE"/>
        </w:rPr>
      </w:pPr>
      <w:r w:rsidRPr="008A1D97">
        <w:rPr>
          <w:rFonts w:ascii="Arial" w:hAnsi="Arial" w:cs="Arial"/>
          <w:lang w:val="de-DE"/>
        </w:rPr>
        <w:t>Neben dieser Form gibt es auch halboffene und ganz offene Beichtstühle.</w:t>
      </w:r>
      <w:r w:rsidR="006366E3" w:rsidRPr="008A1D97">
        <w:rPr>
          <w:rFonts w:ascii="Arial" w:hAnsi="Arial" w:cs="Arial"/>
          <w:lang w:val="de-DE"/>
        </w:rPr>
        <w:t xml:space="preserve"> </w:t>
      </w:r>
      <w:r w:rsidRPr="008A1D97">
        <w:rPr>
          <w:rFonts w:ascii="Arial" w:hAnsi="Arial" w:cs="Arial"/>
          <w:lang w:val="de-DE"/>
        </w:rPr>
        <w:t xml:space="preserve">Bei diesen </w:t>
      </w:r>
      <w:proofErr w:type="gramStart"/>
      <w:r w:rsidRPr="008A1D97">
        <w:rPr>
          <w:rFonts w:ascii="Arial" w:hAnsi="Arial" w:cs="Arial"/>
          <w:lang w:val="de-DE"/>
        </w:rPr>
        <w:t>ist</w:t>
      </w:r>
      <w:proofErr w:type="gramEnd"/>
      <w:r w:rsidRPr="008A1D97">
        <w:rPr>
          <w:rFonts w:ascii="Arial" w:hAnsi="Arial" w:cs="Arial"/>
          <w:lang w:val="de-DE"/>
        </w:rPr>
        <w:t xml:space="preserve"> jedoch die Anonymität, also das Unerkannt-Bleiben, sowie das Beichtgeheimnis nicht vollständig gewährt.</w:t>
      </w:r>
    </w:p>
    <w:p w:rsidR="00F53401" w:rsidRDefault="00F53401" w:rsidP="00A83356">
      <w:pPr>
        <w:pStyle w:val="StandardWeb"/>
        <w:spacing w:line="276" w:lineRule="auto"/>
        <w:rPr>
          <w:rFonts w:ascii="Arial" w:hAnsi="Arial" w:cs="Arial"/>
          <w:lang w:val="de-DE"/>
        </w:rPr>
      </w:pPr>
    </w:p>
    <w:p w:rsidR="0042395D" w:rsidRDefault="0042395D" w:rsidP="00A83356">
      <w:pPr>
        <w:pStyle w:val="StandardWeb"/>
        <w:spacing w:line="276" w:lineRule="auto"/>
        <w:rPr>
          <w:rFonts w:ascii="Arial" w:hAnsi="Arial" w:cs="Arial"/>
          <w:lang w:val="de-DE"/>
        </w:rPr>
      </w:pPr>
    </w:p>
    <w:p w:rsidR="0042395D" w:rsidRDefault="0042395D" w:rsidP="00A83356">
      <w:pPr>
        <w:pStyle w:val="StandardWeb"/>
        <w:spacing w:line="276" w:lineRule="auto"/>
        <w:rPr>
          <w:rFonts w:ascii="Arial" w:hAnsi="Arial" w:cs="Arial"/>
          <w:b/>
          <w:lang w:val="de-DE"/>
        </w:rPr>
      </w:pPr>
      <w:r w:rsidRPr="0042395D">
        <w:rPr>
          <w:rFonts w:ascii="Arial" w:hAnsi="Arial" w:cs="Arial"/>
          <w:b/>
          <w:lang w:val="de-DE"/>
        </w:rPr>
        <w:t xml:space="preserve">Zum </w:t>
      </w:r>
      <w:r>
        <w:rPr>
          <w:rFonts w:ascii="Arial" w:hAnsi="Arial" w:cs="Arial"/>
          <w:b/>
          <w:lang w:val="de-DE"/>
        </w:rPr>
        <w:t>Kreuzweg</w:t>
      </w:r>
    </w:p>
    <w:p w:rsidR="0042395D" w:rsidRPr="00C30A59" w:rsidRDefault="0042395D" w:rsidP="00A83356">
      <w:pPr>
        <w:pStyle w:val="StandardWeb"/>
        <w:spacing w:line="276" w:lineRule="auto"/>
        <w:rPr>
          <w:rFonts w:ascii="Arial" w:hAnsi="Arial" w:cs="Arial"/>
          <w:lang w:val="de-DE"/>
        </w:rPr>
      </w:pPr>
      <w:r w:rsidRPr="00C30A59">
        <w:rPr>
          <w:rFonts w:ascii="Arial" w:hAnsi="Arial" w:cs="Arial"/>
          <w:lang w:val="de-DE"/>
        </w:rPr>
        <w:t>Franz Liszt, ein berühmter ungarischer Komp</w:t>
      </w:r>
      <w:r w:rsidR="00C30A59" w:rsidRPr="00C30A59">
        <w:rPr>
          <w:rFonts w:ascii="Arial" w:hAnsi="Arial" w:cs="Arial"/>
          <w:lang w:val="de-DE"/>
        </w:rPr>
        <w:t xml:space="preserve">onist, Pianist und Dirigent </w:t>
      </w:r>
      <w:r w:rsidRPr="00C30A59">
        <w:rPr>
          <w:rFonts w:ascii="Arial" w:hAnsi="Arial" w:cs="Arial"/>
          <w:lang w:val="de-DE"/>
        </w:rPr>
        <w:t xml:space="preserve">schrieb unter anderem ein Stück namens „Via </w:t>
      </w:r>
      <w:proofErr w:type="spellStart"/>
      <w:r w:rsidRPr="00C30A59">
        <w:rPr>
          <w:rFonts w:ascii="Arial" w:hAnsi="Arial" w:cs="Arial"/>
          <w:lang w:val="de-DE"/>
        </w:rPr>
        <w:t>crucis</w:t>
      </w:r>
      <w:proofErr w:type="spellEnd"/>
      <w:r w:rsidRPr="00C30A59">
        <w:rPr>
          <w:rFonts w:ascii="Arial" w:hAnsi="Arial" w:cs="Arial"/>
          <w:lang w:val="de-DE"/>
        </w:rPr>
        <w:t>“</w:t>
      </w:r>
      <w:r w:rsidR="00C30A59" w:rsidRPr="00C30A59">
        <w:rPr>
          <w:rFonts w:ascii="Arial" w:hAnsi="Arial" w:cs="Arial"/>
          <w:lang w:val="de-DE"/>
        </w:rPr>
        <w:t>, das heißt übersetzt: Kreuzweg.</w:t>
      </w:r>
      <w:r w:rsidRPr="00C30A59">
        <w:rPr>
          <w:rFonts w:ascii="Arial" w:hAnsi="Arial" w:cs="Arial"/>
          <w:lang w:val="de-DE"/>
        </w:rPr>
        <w:t xml:space="preserve"> </w:t>
      </w:r>
      <w:r w:rsidR="00C30A59" w:rsidRPr="00C30A59">
        <w:rPr>
          <w:rFonts w:ascii="Arial" w:hAnsi="Arial" w:cs="Arial"/>
          <w:lang w:val="de-DE"/>
        </w:rPr>
        <w:t xml:space="preserve">Dieses Stück wurde von Chor, Orgel und Solostimmen im Jahr 2003 in der Pius-Kirche vorgeführt. Hierzu entstand ein Video über den Kreuzweg sowie die </w:t>
      </w:r>
      <w:r w:rsidR="00A83356">
        <w:rPr>
          <w:rFonts w:ascii="Arial" w:hAnsi="Arial" w:cs="Arial"/>
          <w:lang w:val="de-DE"/>
        </w:rPr>
        <w:t>Altarwand der Pius Kirche. Ergän</w:t>
      </w:r>
      <w:r w:rsidR="00C30A59" w:rsidRPr="00C30A59">
        <w:rPr>
          <w:rFonts w:ascii="Arial" w:hAnsi="Arial" w:cs="Arial"/>
          <w:lang w:val="de-DE"/>
        </w:rPr>
        <w:t xml:space="preserve">zt wurden die Kreuzweg-Darstellungen durch Naturaufnahmen von Alleen, Bäumen und Hecken. So entstand eine ergreifende Bildergeschichte, die den schmerzhaften Leidensweg Jesu darstellt. Im Mittelpunkt stehen das Leiden, der Schmerz, der Tod, aber auch die Hoffnung und </w:t>
      </w:r>
      <w:r w:rsidR="00A83356">
        <w:rPr>
          <w:rFonts w:ascii="Arial" w:hAnsi="Arial" w:cs="Arial"/>
          <w:lang w:val="de-DE"/>
        </w:rPr>
        <w:t xml:space="preserve">die </w:t>
      </w:r>
      <w:r w:rsidR="00C30A59" w:rsidRPr="00C30A59">
        <w:rPr>
          <w:rFonts w:ascii="Arial" w:hAnsi="Arial" w:cs="Arial"/>
          <w:lang w:val="de-DE"/>
        </w:rPr>
        <w:t>Auferstehung.</w:t>
      </w:r>
    </w:p>
    <w:p w:rsidR="00765B66" w:rsidRDefault="00765B66" w:rsidP="00A83356">
      <w:pPr>
        <w:pStyle w:val="StandardWeb"/>
        <w:spacing w:line="276" w:lineRule="auto"/>
        <w:rPr>
          <w:rFonts w:ascii="Arial" w:hAnsi="Arial" w:cs="Arial"/>
          <w:lang w:val="de-DE"/>
        </w:rPr>
      </w:pPr>
    </w:p>
    <w:p w:rsidR="00765B66" w:rsidRDefault="00765B66" w:rsidP="00A83356">
      <w:pPr>
        <w:pStyle w:val="StandardWeb"/>
        <w:spacing w:line="276" w:lineRule="auto"/>
        <w:rPr>
          <w:rFonts w:ascii="Arial" w:hAnsi="Arial" w:cs="Arial"/>
          <w:lang w:val="de-DE"/>
        </w:rPr>
      </w:pPr>
    </w:p>
    <w:p w:rsidR="00765B66" w:rsidRDefault="00765B66" w:rsidP="00A83356">
      <w:pPr>
        <w:pStyle w:val="StandardWeb"/>
        <w:spacing w:line="276" w:lineRule="auto"/>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A83356" w:rsidRDefault="00A83356" w:rsidP="00C30A59">
      <w:pPr>
        <w:pStyle w:val="StandardWeb"/>
        <w:rPr>
          <w:rFonts w:ascii="Arial" w:hAnsi="Arial" w:cs="Arial"/>
          <w:lang w:val="de-DE"/>
        </w:rPr>
      </w:pPr>
    </w:p>
    <w:p w:rsidR="00C30A59" w:rsidRPr="0042395D" w:rsidRDefault="00C30A59" w:rsidP="00C30A59">
      <w:pPr>
        <w:pStyle w:val="StandardWeb"/>
        <w:rPr>
          <w:rFonts w:ascii="Arial" w:hAnsi="Arial" w:cs="Arial"/>
          <w:b/>
          <w:lang w:val="de-DE"/>
        </w:rPr>
      </w:pPr>
      <w:r w:rsidRPr="0042395D">
        <w:rPr>
          <w:rFonts w:ascii="Arial" w:hAnsi="Arial" w:cs="Arial"/>
          <w:b/>
          <w:lang w:val="de-DE"/>
        </w:rPr>
        <w:lastRenderedPageBreak/>
        <w:t>Die Orgel</w:t>
      </w:r>
    </w:p>
    <w:p w:rsidR="00C30A59" w:rsidRDefault="00C30A59" w:rsidP="00C30A59">
      <w:pPr>
        <w:pStyle w:val="StandardWeb"/>
        <w:rPr>
          <w:rFonts w:ascii="Arial" w:hAnsi="Arial" w:cs="Arial"/>
          <w:lang w:val="de-DE"/>
        </w:rPr>
      </w:pPr>
      <w:r>
        <w:rPr>
          <w:rFonts w:ascii="Arial" w:hAnsi="Arial" w:cs="Arial"/>
          <w:lang w:val="de-DE"/>
        </w:rPr>
        <w:t xml:space="preserve">Die Orgel wurde 1972 geweiht. Sie enthält 33 Register mit 2418 Pfeifen. Die Orgel wurde von Gerhard Stumpf gebaut. Sie ist französisch geprägt, da der Orgelbauer lange in Frankreich tätig war. </w:t>
      </w: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765B66" w:rsidRDefault="00765B66" w:rsidP="006366E3">
      <w:pPr>
        <w:pStyle w:val="StandardWeb"/>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C30A59" w:rsidRDefault="00C30A59" w:rsidP="002D79FE">
      <w:pPr>
        <w:pStyle w:val="StandardWeb"/>
        <w:spacing w:after="0" w:afterAutospacing="0"/>
        <w:rPr>
          <w:rFonts w:ascii="Arial" w:hAnsi="Arial" w:cs="Arial"/>
          <w:lang w:val="de-DE"/>
        </w:rPr>
      </w:pPr>
    </w:p>
    <w:p w:rsidR="00765B66" w:rsidRDefault="00765B66" w:rsidP="00C30A59">
      <w:pPr>
        <w:pStyle w:val="StandardWeb"/>
        <w:spacing w:after="0" w:afterAutospacing="0"/>
        <w:jc w:val="center"/>
        <w:rPr>
          <w:rFonts w:ascii="Arial" w:hAnsi="Arial" w:cs="Arial"/>
          <w:b/>
          <w:lang w:val="de-DE"/>
        </w:rPr>
      </w:pPr>
      <w:r w:rsidRPr="00C30A59">
        <w:rPr>
          <w:rFonts w:ascii="Arial" w:hAnsi="Arial" w:cs="Arial"/>
          <w:b/>
          <w:lang w:val="de-DE"/>
        </w:rPr>
        <w:lastRenderedPageBreak/>
        <w:t>Unser Kirchenführer entsteht: Wie gehen wir in den nächsten Tagen vor?</w:t>
      </w:r>
    </w:p>
    <w:p w:rsidR="001D5E25" w:rsidRPr="00C30A59" w:rsidRDefault="001D5E25" w:rsidP="00C30A59">
      <w:pPr>
        <w:pStyle w:val="StandardWeb"/>
        <w:spacing w:after="0" w:afterAutospacing="0"/>
        <w:jc w:val="center"/>
        <w:rPr>
          <w:rFonts w:ascii="Arial" w:hAnsi="Arial" w:cs="Arial"/>
          <w:b/>
          <w:lang w:val="de-DE"/>
        </w:rPr>
      </w:pPr>
    </w:p>
    <w:p w:rsidR="00765B66" w:rsidRPr="002D79FE" w:rsidRDefault="00665352" w:rsidP="00665352">
      <w:pPr>
        <w:pStyle w:val="StandardWeb"/>
        <w:numPr>
          <w:ilvl w:val="0"/>
          <w:numId w:val="2"/>
        </w:numPr>
        <w:spacing w:after="0" w:afterAutospacing="0"/>
        <w:ind w:left="426" w:hanging="426"/>
        <w:rPr>
          <w:rFonts w:ascii="Arial" w:hAnsi="Arial" w:cs="Arial"/>
          <w:lang w:val="de-DE"/>
        </w:rPr>
      </w:pPr>
      <w:r>
        <w:rPr>
          <w:rFonts w:ascii="Arial" w:hAnsi="Arial" w:cs="Arial"/>
          <w:lang w:val="de-DE"/>
        </w:rPr>
        <w:t>Mit deinem Partner / in eurer Gruppe</w:t>
      </w:r>
      <w:r w:rsidR="00765B66" w:rsidRPr="002D79FE">
        <w:rPr>
          <w:rFonts w:ascii="Arial" w:hAnsi="Arial" w:cs="Arial"/>
          <w:lang w:val="de-DE"/>
        </w:rPr>
        <w:t xml:space="preserve"> beschäftigt ihr </w:t>
      </w:r>
      <w:r w:rsidR="00222CE8">
        <w:rPr>
          <w:rFonts w:ascii="Arial" w:hAnsi="Arial" w:cs="Arial"/>
          <w:lang w:val="de-DE"/>
        </w:rPr>
        <w:t xml:space="preserve">euch mit dem von euch gewählten </w:t>
      </w:r>
      <w:r>
        <w:rPr>
          <w:rFonts w:ascii="Arial" w:hAnsi="Arial" w:cs="Arial"/>
          <w:lang w:val="de-DE"/>
        </w:rPr>
        <w:t>Gegenstand genau</w:t>
      </w:r>
      <w:r w:rsidR="00765B66" w:rsidRPr="002D79FE">
        <w:rPr>
          <w:rFonts w:ascii="Arial" w:hAnsi="Arial" w:cs="Arial"/>
          <w:lang w:val="de-DE"/>
        </w:rPr>
        <w:t xml:space="preserve">. Lest euch den Text </w:t>
      </w:r>
      <w:r w:rsidR="00222CE8">
        <w:rPr>
          <w:rFonts w:ascii="Arial" w:hAnsi="Arial" w:cs="Arial"/>
          <w:lang w:val="de-DE"/>
        </w:rPr>
        <w:t xml:space="preserve">hierfür zunächst </w:t>
      </w:r>
      <w:r w:rsidR="00765B66" w:rsidRPr="002D79FE">
        <w:rPr>
          <w:rFonts w:ascii="Arial" w:hAnsi="Arial" w:cs="Arial"/>
          <w:lang w:val="de-DE"/>
        </w:rPr>
        <w:t>aufmerksam durch.</w:t>
      </w:r>
      <w:r w:rsidR="00F53401">
        <w:rPr>
          <w:rFonts w:ascii="Arial" w:hAnsi="Arial" w:cs="Arial"/>
          <w:lang w:val="de-DE"/>
        </w:rPr>
        <w:t xml:space="preserve"> Nehmt außerdem die Texte zu den Ausstattungselementen der </w:t>
      </w:r>
      <w:r>
        <w:rPr>
          <w:rFonts w:ascii="Arial" w:hAnsi="Arial" w:cs="Arial"/>
          <w:lang w:val="de-DE"/>
        </w:rPr>
        <w:t>Kirche sowie den Erkundungsbogen mit hinzu.</w:t>
      </w:r>
    </w:p>
    <w:p w:rsidR="00765B66" w:rsidRDefault="00765B66" w:rsidP="00665352">
      <w:pPr>
        <w:pStyle w:val="StandardWeb"/>
        <w:spacing w:after="0" w:afterAutospacing="0"/>
        <w:ind w:left="426"/>
        <w:rPr>
          <w:rFonts w:ascii="Arial" w:hAnsi="Arial" w:cs="Arial"/>
          <w:lang w:val="de-DE"/>
        </w:rPr>
      </w:pPr>
      <w:r w:rsidRPr="002D79FE">
        <w:rPr>
          <w:rFonts w:ascii="Arial" w:hAnsi="Arial" w:cs="Arial"/>
          <w:lang w:val="de-DE"/>
        </w:rPr>
        <w:t>Welche Informationen haltet ihr für w</w:t>
      </w:r>
      <w:r w:rsidR="00C30A59">
        <w:rPr>
          <w:rFonts w:ascii="Arial" w:hAnsi="Arial" w:cs="Arial"/>
          <w:lang w:val="de-DE"/>
        </w:rPr>
        <w:t>ic</w:t>
      </w:r>
      <w:r w:rsidR="00665352">
        <w:rPr>
          <w:rFonts w:ascii="Arial" w:hAnsi="Arial" w:cs="Arial"/>
          <w:lang w:val="de-DE"/>
        </w:rPr>
        <w:t>htig und interessant, so</w:t>
      </w:r>
      <w:r w:rsidR="00C30A59">
        <w:rPr>
          <w:rFonts w:ascii="Arial" w:hAnsi="Arial" w:cs="Arial"/>
          <w:lang w:val="de-DE"/>
        </w:rPr>
        <w:t>dass sie</w:t>
      </w:r>
      <w:r w:rsidRPr="002D79FE">
        <w:rPr>
          <w:rFonts w:ascii="Arial" w:hAnsi="Arial" w:cs="Arial"/>
          <w:lang w:val="de-DE"/>
        </w:rPr>
        <w:t xml:space="preserve"> in den Füh</w:t>
      </w:r>
      <w:r w:rsidR="00665352">
        <w:rPr>
          <w:rFonts w:ascii="Arial" w:hAnsi="Arial" w:cs="Arial"/>
          <w:lang w:val="de-DE"/>
        </w:rPr>
        <w:t>rer aufgenommen werden sollten?</w:t>
      </w:r>
    </w:p>
    <w:p w:rsidR="00665352" w:rsidRPr="002D79FE" w:rsidRDefault="00665352" w:rsidP="00665352">
      <w:pPr>
        <w:pStyle w:val="StandardWeb"/>
        <w:spacing w:after="0" w:afterAutospacing="0"/>
        <w:ind w:left="426"/>
        <w:rPr>
          <w:rFonts w:ascii="Arial" w:hAnsi="Arial" w:cs="Arial"/>
          <w:lang w:val="de-DE"/>
        </w:rPr>
      </w:pPr>
      <w:r>
        <w:rPr>
          <w:rFonts w:ascii="Arial" w:hAnsi="Arial" w:cs="Arial"/>
          <w:lang w:val="de-DE"/>
        </w:rPr>
        <w:t>Markiert diese im Text.</w:t>
      </w:r>
    </w:p>
    <w:p w:rsidR="00765B66" w:rsidRDefault="00765B66" w:rsidP="00665352">
      <w:pPr>
        <w:pStyle w:val="StandardWeb"/>
        <w:spacing w:after="0" w:afterAutospacing="0"/>
        <w:ind w:left="426"/>
        <w:rPr>
          <w:rFonts w:ascii="Arial" w:hAnsi="Arial" w:cs="Arial"/>
          <w:lang w:val="de-DE"/>
        </w:rPr>
      </w:pPr>
      <w:r w:rsidRPr="002D79FE">
        <w:rPr>
          <w:rFonts w:ascii="Arial" w:hAnsi="Arial" w:cs="Arial"/>
          <w:lang w:val="de-DE"/>
        </w:rPr>
        <w:t>Notiert eu</w:t>
      </w:r>
      <w:r w:rsidR="00EF6FCC">
        <w:rPr>
          <w:rFonts w:ascii="Arial" w:hAnsi="Arial" w:cs="Arial"/>
          <w:lang w:val="de-DE"/>
        </w:rPr>
        <w:t>ch die wichtigen Informationen in Form eines Textes!</w:t>
      </w:r>
    </w:p>
    <w:p w:rsidR="00193ED6" w:rsidRPr="002D79FE" w:rsidRDefault="00193ED6" w:rsidP="00665352">
      <w:pPr>
        <w:pStyle w:val="StandardWeb"/>
        <w:spacing w:after="0" w:afterAutospacing="0"/>
        <w:ind w:left="426"/>
        <w:rPr>
          <w:rFonts w:ascii="Arial" w:hAnsi="Arial" w:cs="Arial"/>
          <w:lang w:val="de-DE"/>
        </w:rPr>
      </w:pPr>
      <w:r>
        <w:rPr>
          <w:rFonts w:ascii="Arial" w:hAnsi="Arial" w:cs="Arial"/>
          <w:lang w:val="de-DE"/>
        </w:rPr>
        <w:t xml:space="preserve">Beachtet, dass der Kirchenführer für jüngere Kinder sein soll. Schreibt </w:t>
      </w:r>
      <w:r w:rsidR="00665352">
        <w:rPr>
          <w:rFonts w:ascii="Arial" w:hAnsi="Arial" w:cs="Arial"/>
          <w:lang w:val="de-DE"/>
        </w:rPr>
        <w:t xml:space="preserve">folglich </w:t>
      </w:r>
      <w:r>
        <w:rPr>
          <w:rFonts w:ascii="Arial" w:hAnsi="Arial" w:cs="Arial"/>
          <w:lang w:val="de-DE"/>
        </w:rPr>
        <w:t xml:space="preserve"> </w:t>
      </w:r>
      <w:r w:rsidR="00665352">
        <w:rPr>
          <w:rFonts w:ascii="Arial" w:hAnsi="Arial" w:cs="Arial"/>
          <w:lang w:val="de-DE"/>
        </w:rPr>
        <w:t>jetzt schon leicht</w:t>
      </w:r>
      <w:r w:rsidR="001D5E25">
        <w:rPr>
          <w:rFonts w:ascii="Arial" w:hAnsi="Arial" w:cs="Arial"/>
          <w:lang w:val="de-DE"/>
        </w:rPr>
        <w:t xml:space="preserve"> </w:t>
      </w:r>
      <w:r w:rsidR="00665352">
        <w:rPr>
          <w:rFonts w:ascii="Arial" w:hAnsi="Arial" w:cs="Arial"/>
          <w:lang w:val="de-DE"/>
        </w:rPr>
        <w:t>verständliche Texte.</w:t>
      </w:r>
    </w:p>
    <w:p w:rsidR="00222CE8" w:rsidRPr="00222CE8" w:rsidRDefault="00765B66" w:rsidP="00665352">
      <w:pPr>
        <w:pStyle w:val="StandardWeb"/>
        <w:numPr>
          <w:ilvl w:val="0"/>
          <w:numId w:val="2"/>
        </w:numPr>
        <w:spacing w:after="240" w:afterAutospacing="0"/>
        <w:ind w:left="426" w:hanging="426"/>
        <w:rPr>
          <w:rFonts w:ascii="Arial" w:hAnsi="Arial" w:cs="Arial"/>
          <w:lang w:val="de-DE"/>
        </w:rPr>
      </w:pPr>
      <w:r w:rsidRPr="002D79FE">
        <w:rPr>
          <w:rFonts w:ascii="Arial" w:hAnsi="Arial" w:cs="Arial"/>
          <w:lang w:val="de-DE"/>
        </w:rPr>
        <w:t>Habt ihr noch Fragen? Notiert mindestens eine Frage, die ihr dem Pfarrer stellen wollt. Nehmt auch die Fragen auf, die bei unserer ersten Erkundungstour o</w:t>
      </w:r>
      <w:r w:rsidR="00665352">
        <w:rPr>
          <w:rFonts w:ascii="Arial" w:hAnsi="Arial" w:cs="Arial"/>
          <w:lang w:val="de-DE"/>
        </w:rPr>
        <w:t>ffen geblieben sind (siehe Plakate!).</w:t>
      </w:r>
    </w:p>
    <w:p w:rsidR="00665352" w:rsidRPr="00665352" w:rsidRDefault="00193ED6" w:rsidP="00665352">
      <w:pPr>
        <w:pStyle w:val="StandardWeb"/>
        <w:numPr>
          <w:ilvl w:val="0"/>
          <w:numId w:val="2"/>
        </w:numPr>
        <w:spacing w:after="240" w:afterAutospacing="0"/>
        <w:ind w:left="426" w:hanging="426"/>
        <w:rPr>
          <w:rFonts w:ascii="Arial" w:hAnsi="Arial" w:cs="Arial"/>
          <w:lang w:val="de-DE"/>
        </w:rPr>
      </w:pPr>
      <w:r>
        <w:rPr>
          <w:rFonts w:ascii="Arial" w:hAnsi="Arial" w:cs="Arial"/>
          <w:lang w:val="de-DE"/>
        </w:rPr>
        <w:t xml:space="preserve">Kinder wollen </w:t>
      </w:r>
      <w:r w:rsidR="00765B66" w:rsidRPr="002D79FE">
        <w:rPr>
          <w:rFonts w:ascii="Arial" w:hAnsi="Arial" w:cs="Arial"/>
          <w:lang w:val="de-DE"/>
        </w:rPr>
        <w:t>nicht nur Informationen lesen, sondern</w:t>
      </w:r>
      <w:r>
        <w:rPr>
          <w:rFonts w:ascii="Arial" w:hAnsi="Arial" w:cs="Arial"/>
          <w:lang w:val="de-DE"/>
        </w:rPr>
        <w:t xml:space="preserve"> auch selbst aktiv sein. </w:t>
      </w:r>
      <w:r>
        <w:rPr>
          <w:rFonts w:ascii="Arial" w:eastAsiaTheme="minorHAnsi" w:hAnsi="Arial" w:cs="Arial"/>
          <w:lang w:val="de-DE"/>
        </w:rPr>
        <w:t xml:space="preserve">Baut also </w:t>
      </w:r>
      <w:r w:rsidR="002D79FE" w:rsidRPr="00193ED6">
        <w:rPr>
          <w:rFonts w:ascii="Arial" w:eastAsiaTheme="minorHAnsi" w:hAnsi="Arial" w:cs="Arial"/>
          <w:lang w:val="de-DE"/>
        </w:rPr>
        <w:t xml:space="preserve">kleine </w:t>
      </w:r>
      <w:r>
        <w:rPr>
          <w:rFonts w:ascii="Arial" w:eastAsiaTheme="minorHAnsi" w:hAnsi="Arial" w:cs="Arial"/>
          <w:lang w:val="de-DE"/>
        </w:rPr>
        <w:t>Aufgaben für die Kinder ein,</w:t>
      </w:r>
      <w:r w:rsidR="002D79FE" w:rsidRPr="00193ED6">
        <w:rPr>
          <w:rFonts w:ascii="Arial" w:eastAsiaTheme="minorHAnsi" w:hAnsi="Arial" w:cs="Arial"/>
          <w:lang w:val="de-DE"/>
        </w:rPr>
        <w:t xml:space="preserve"> z.B. ein Rätsel, eine Schätzungsfrage, eine Wissensfrage, einen Suchauftrag ... Die Lösung könnte sich dann am Ende des Heftes oder in der Seitenecke befinden.</w:t>
      </w:r>
    </w:p>
    <w:p w:rsidR="002D79FE" w:rsidRPr="00222CE8" w:rsidRDefault="00193ED6" w:rsidP="00665352">
      <w:pPr>
        <w:pStyle w:val="StandardWeb"/>
        <w:numPr>
          <w:ilvl w:val="0"/>
          <w:numId w:val="2"/>
        </w:numPr>
        <w:spacing w:after="0" w:afterAutospacing="0"/>
        <w:ind w:left="426" w:hanging="426"/>
        <w:rPr>
          <w:rFonts w:ascii="Arial" w:eastAsiaTheme="minorHAnsi" w:hAnsi="Arial" w:cs="Arial"/>
          <w:lang w:val="de-DE"/>
        </w:rPr>
      </w:pPr>
      <w:r w:rsidRPr="00222CE8">
        <w:rPr>
          <w:rFonts w:ascii="Arial" w:eastAsiaTheme="minorHAnsi" w:hAnsi="Arial" w:cs="Arial"/>
          <w:lang w:val="de-DE"/>
        </w:rPr>
        <w:t>Bei unserem nächsten Kirchenbesuch:</w:t>
      </w:r>
    </w:p>
    <w:p w:rsidR="002D79FE" w:rsidRDefault="00193ED6" w:rsidP="00665352">
      <w:pPr>
        <w:pStyle w:val="StandardWeb"/>
        <w:spacing w:after="0" w:afterAutospacing="0"/>
        <w:ind w:left="426"/>
        <w:rPr>
          <w:rFonts w:ascii="Arial" w:eastAsiaTheme="minorHAnsi" w:hAnsi="Arial" w:cs="Arial"/>
          <w:lang w:val="de-DE"/>
        </w:rPr>
      </w:pPr>
      <w:r>
        <w:rPr>
          <w:rFonts w:ascii="Arial" w:eastAsiaTheme="minorHAnsi" w:hAnsi="Arial" w:cs="Arial"/>
          <w:lang w:val="de-DE"/>
        </w:rPr>
        <w:t>Ob eure Sprache und eure Aufgaben verständlich sind, könnt ihr</w:t>
      </w:r>
      <w:r w:rsidR="002D79FE">
        <w:rPr>
          <w:rFonts w:ascii="Arial" w:eastAsiaTheme="minorHAnsi" w:hAnsi="Arial" w:cs="Arial"/>
          <w:lang w:val="de-DE"/>
        </w:rPr>
        <w:t xml:space="preserve"> in der Kirche an euren Mitschüler/Innen testen, wenn ihr Ihnen die Info</w:t>
      </w:r>
      <w:r>
        <w:rPr>
          <w:rFonts w:ascii="Arial" w:eastAsiaTheme="minorHAnsi" w:hAnsi="Arial" w:cs="Arial"/>
          <w:lang w:val="de-DE"/>
        </w:rPr>
        <w:t>rmationen vortragt bzw. eur</w:t>
      </w:r>
      <w:r w:rsidR="002D79FE">
        <w:rPr>
          <w:rFonts w:ascii="Arial" w:eastAsiaTheme="minorHAnsi" w:hAnsi="Arial" w:cs="Arial"/>
          <w:lang w:val="de-DE"/>
        </w:rPr>
        <w:t>e Aufgaben mit ihnen ausprobiert.</w:t>
      </w:r>
    </w:p>
    <w:p w:rsidR="00193ED6" w:rsidRPr="002D79FE" w:rsidRDefault="00193ED6" w:rsidP="00665352">
      <w:pPr>
        <w:pStyle w:val="StandardWeb"/>
        <w:spacing w:after="0" w:afterAutospacing="0"/>
        <w:ind w:firstLine="360"/>
        <w:rPr>
          <w:rFonts w:ascii="Arial" w:eastAsiaTheme="minorHAnsi" w:hAnsi="Arial" w:cs="Arial"/>
          <w:lang w:val="de-DE"/>
        </w:rPr>
      </w:pPr>
      <w:r>
        <w:rPr>
          <w:rFonts w:ascii="Arial" w:eastAsiaTheme="minorHAnsi" w:hAnsi="Arial" w:cs="Arial"/>
          <w:lang w:val="de-DE"/>
        </w:rPr>
        <w:t>Notiert oder markiert euch, was schwierig oder unverständlich ist.</w:t>
      </w:r>
    </w:p>
    <w:p w:rsidR="00193ED6" w:rsidRDefault="00222CE8" w:rsidP="00665352">
      <w:pPr>
        <w:pStyle w:val="StandardWeb"/>
        <w:numPr>
          <w:ilvl w:val="0"/>
          <w:numId w:val="2"/>
        </w:numPr>
        <w:spacing w:after="0" w:afterAutospacing="0"/>
        <w:ind w:left="426" w:hanging="426"/>
        <w:rPr>
          <w:rFonts w:ascii="Arial" w:hAnsi="Arial" w:cs="Arial"/>
          <w:lang w:val="de-DE"/>
        </w:rPr>
      </w:pPr>
      <w:r>
        <w:rPr>
          <w:rFonts w:ascii="Arial" w:eastAsiaTheme="minorHAnsi" w:hAnsi="Arial" w:cs="Arial"/>
          <w:lang w:val="de-DE"/>
        </w:rPr>
        <w:t xml:space="preserve">Nach dem Kirchenbesuch: </w:t>
      </w:r>
      <w:r w:rsidR="002D79FE" w:rsidRPr="002D79FE">
        <w:rPr>
          <w:rFonts w:ascii="Arial" w:eastAsiaTheme="minorHAnsi" w:hAnsi="Arial" w:cs="Arial"/>
          <w:lang w:val="de-DE"/>
        </w:rPr>
        <w:t>G</w:t>
      </w:r>
      <w:r>
        <w:rPr>
          <w:rFonts w:ascii="Arial" w:eastAsiaTheme="minorHAnsi" w:hAnsi="Arial" w:cs="Arial"/>
          <w:lang w:val="de-DE"/>
        </w:rPr>
        <w:t>estaltet schließlich eure Seite, ergänzt noch Informationen, ändert eventuell nochmal</w:t>
      </w:r>
      <w:r w:rsidR="00665352">
        <w:rPr>
          <w:rFonts w:ascii="Arial" w:eastAsiaTheme="minorHAnsi" w:hAnsi="Arial" w:cs="Arial"/>
          <w:lang w:val="de-DE"/>
        </w:rPr>
        <w:t>s</w:t>
      </w:r>
      <w:r>
        <w:rPr>
          <w:rFonts w:ascii="Arial" w:eastAsiaTheme="minorHAnsi" w:hAnsi="Arial" w:cs="Arial"/>
          <w:lang w:val="de-DE"/>
        </w:rPr>
        <w:t xml:space="preserve"> einzelne Sätze oder Wörter, gestaltet die Seite </w:t>
      </w:r>
      <w:r w:rsidR="002D79FE" w:rsidRPr="002D79FE">
        <w:rPr>
          <w:rFonts w:ascii="Arial" w:eastAsiaTheme="minorHAnsi" w:hAnsi="Arial" w:cs="Arial"/>
          <w:lang w:val="de-DE"/>
        </w:rPr>
        <w:t xml:space="preserve">ansprechend: z.B. </w:t>
      </w:r>
      <w:r>
        <w:rPr>
          <w:rFonts w:ascii="Arial" w:eastAsiaTheme="minorHAnsi" w:hAnsi="Arial" w:cs="Arial"/>
          <w:lang w:val="de-DE"/>
        </w:rPr>
        <w:t>durch eigene Zeichnungen,</w:t>
      </w:r>
      <w:r w:rsidR="002D79FE" w:rsidRPr="002D79FE">
        <w:rPr>
          <w:rFonts w:ascii="Arial" w:eastAsiaTheme="minorHAnsi" w:hAnsi="Arial" w:cs="Arial"/>
          <w:lang w:val="de-DE"/>
        </w:rPr>
        <w:t xml:space="preserve"> Bilder, Verzierung ... </w:t>
      </w:r>
    </w:p>
    <w:p w:rsidR="00193ED6" w:rsidRDefault="00665352" w:rsidP="00193ED6">
      <w:pPr>
        <w:pStyle w:val="StandardWeb"/>
        <w:spacing w:after="0" w:afterAutospacing="0"/>
        <w:rPr>
          <w:rFonts w:ascii="Arial" w:hAnsi="Arial" w:cs="Arial"/>
          <w:lang w:val="de-DE"/>
        </w:rPr>
      </w:pPr>
      <w:r>
        <w:rPr>
          <w:rFonts w:ascii="Arial" w:hAnsi="Arial" w:cs="Arial"/>
          <w:lang w:val="de-DE"/>
        </w:rPr>
        <w:t>Soll es eine Figur geben, welche</w:t>
      </w:r>
      <w:r w:rsidR="00193ED6">
        <w:rPr>
          <w:rFonts w:ascii="Arial" w:hAnsi="Arial" w:cs="Arial"/>
          <w:lang w:val="de-DE"/>
        </w:rPr>
        <w:t xml:space="preserve"> die Kinder durch die Kirche führt?</w:t>
      </w:r>
    </w:p>
    <w:p w:rsidR="00193ED6" w:rsidRDefault="00193ED6" w:rsidP="00193ED6">
      <w:pPr>
        <w:pStyle w:val="StandardWeb"/>
        <w:spacing w:after="0" w:afterAutospacing="0"/>
        <w:rPr>
          <w:rFonts w:ascii="Arial" w:hAnsi="Arial" w:cs="Arial"/>
          <w:lang w:val="de-DE"/>
        </w:rPr>
      </w:pPr>
      <w:r>
        <w:rPr>
          <w:rFonts w:ascii="Arial" w:hAnsi="Arial" w:cs="Arial"/>
          <w:lang w:val="de-DE"/>
        </w:rPr>
        <w:t xml:space="preserve">Zusammenfassung: Eure Seite im Kirchenführer soll </w:t>
      </w:r>
      <w:r w:rsidR="00665352">
        <w:rPr>
          <w:rFonts w:ascii="Arial" w:hAnsi="Arial" w:cs="Arial"/>
          <w:lang w:val="de-DE"/>
        </w:rPr>
        <w:t>F</w:t>
      </w:r>
      <w:r>
        <w:rPr>
          <w:rFonts w:ascii="Arial" w:hAnsi="Arial" w:cs="Arial"/>
          <w:lang w:val="de-DE"/>
        </w:rPr>
        <w:t>olgendes beinhalten:</w:t>
      </w:r>
    </w:p>
    <w:p w:rsidR="00193ED6" w:rsidRPr="00193ED6" w:rsidRDefault="001D5E25" w:rsidP="00193ED6">
      <w:pPr>
        <w:pStyle w:val="StandardWeb"/>
        <w:spacing w:after="0" w:afterAutospacing="0"/>
        <w:rPr>
          <w:rFonts w:ascii="Arial" w:hAnsi="Arial" w:cs="Arial"/>
          <w:lang w:val="de-DE"/>
        </w:rPr>
      </w:pPr>
      <w:r>
        <w:rPr>
          <w:rFonts w:ascii="Arial" w:hAnsi="Arial" w:cs="Arial"/>
          <w:noProof/>
          <w:lang w:val="de-DE"/>
        </w:rPr>
        <mc:AlternateContent>
          <mc:Choice Requires="wps">
            <w:drawing>
              <wp:anchor distT="0" distB="0" distL="114300" distR="114300" simplePos="0" relativeHeight="251666432" behindDoc="0" locked="0" layoutInCell="1" allowOverlap="1">
                <wp:simplePos x="0" y="0"/>
                <wp:positionH relativeFrom="column">
                  <wp:posOffset>1162050</wp:posOffset>
                </wp:positionH>
                <wp:positionV relativeFrom="paragraph">
                  <wp:posOffset>150495</wp:posOffset>
                </wp:positionV>
                <wp:extent cx="3276600" cy="962025"/>
                <wp:effectExtent l="9525" t="10795" r="952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962025"/>
                        </a:xfrm>
                        <a:prstGeom prst="rect">
                          <a:avLst/>
                        </a:prstGeom>
                        <a:solidFill>
                          <a:srgbClr val="FFFFFF"/>
                        </a:solidFill>
                        <a:ln w="9525">
                          <a:solidFill>
                            <a:srgbClr val="000000"/>
                          </a:solidFill>
                          <a:miter lim="800000"/>
                          <a:headEnd/>
                          <a:tailEnd/>
                        </a:ln>
                      </wps:spPr>
                      <wps:txbx>
                        <w:txbxContent>
                          <w:p w:rsidR="00505A1F" w:rsidRDefault="00505A1F" w:rsidP="00222CE8">
                            <w:pPr>
                              <w:rPr>
                                <w:rFonts w:ascii="Arial" w:hAnsi="Arial" w:cs="Arial"/>
                                <w:b/>
                                <w:sz w:val="24"/>
                                <w:szCs w:val="24"/>
                              </w:rPr>
                            </w:pPr>
                            <w:r>
                              <w:rPr>
                                <w:rFonts w:ascii="Arial" w:hAnsi="Arial" w:cs="Arial"/>
                                <w:b/>
                                <w:sz w:val="24"/>
                                <w:szCs w:val="24"/>
                              </w:rPr>
                              <w:t>Informationen zum Ausstattungselement</w:t>
                            </w:r>
                          </w:p>
                          <w:p w:rsidR="00505A1F" w:rsidRDefault="00505A1F" w:rsidP="00222CE8">
                            <w:pPr>
                              <w:rPr>
                                <w:rFonts w:ascii="Arial" w:hAnsi="Arial" w:cs="Arial"/>
                                <w:b/>
                                <w:sz w:val="24"/>
                                <w:szCs w:val="24"/>
                              </w:rPr>
                            </w:pPr>
                            <w:r w:rsidRPr="00222CE8">
                              <w:rPr>
                                <w:rFonts w:ascii="Arial" w:hAnsi="Arial" w:cs="Arial"/>
                                <w:b/>
                                <w:sz w:val="24"/>
                                <w:szCs w:val="24"/>
                              </w:rPr>
                              <w:t>Aufgaben /</w:t>
                            </w:r>
                            <w:r>
                              <w:rPr>
                                <w:rFonts w:ascii="Arial" w:hAnsi="Arial" w:cs="Arial"/>
                                <w:b/>
                                <w:sz w:val="24"/>
                                <w:szCs w:val="24"/>
                              </w:rPr>
                              <w:t xml:space="preserve"> </w:t>
                            </w:r>
                            <w:r w:rsidRPr="00222CE8">
                              <w:rPr>
                                <w:rFonts w:ascii="Arial" w:hAnsi="Arial" w:cs="Arial"/>
                                <w:b/>
                                <w:sz w:val="24"/>
                                <w:szCs w:val="24"/>
                              </w:rPr>
                              <w:t>Aktivitäten für die Kinder</w:t>
                            </w:r>
                          </w:p>
                          <w:p w:rsidR="00505A1F" w:rsidRPr="00222CE8" w:rsidRDefault="00505A1F" w:rsidP="00222CE8">
                            <w:pPr>
                              <w:rPr>
                                <w:rFonts w:ascii="Arial" w:hAnsi="Arial" w:cs="Arial"/>
                                <w:b/>
                                <w:sz w:val="24"/>
                                <w:szCs w:val="24"/>
                              </w:rPr>
                            </w:pPr>
                            <w:r w:rsidRPr="00222CE8">
                              <w:rPr>
                                <w:rFonts w:ascii="Arial" w:hAnsi="Arial" w:cs="Arial"/>
                                <w:b/>
                                <w:sz w:val="24"/>
                                <w:szCs w:val="24"/>
                              </w:rPr>
                              <w:t>Bilder / Zeichnungen</w:t>
                            </w:r>
                          </w:p>
                          <w:p w:rsidR="00505A1F" w:rsidRPr="00222CE8" w:rsidRDefault="00505A1F" w:rsidP="00222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1.5pt;margin-top:11.85pt;width:258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">
                <v:textbox>
                  <w:txbxContent>
                    <w:p w:rsidR="00F4253F" w:rsidRDefault="00F4253F" w:rsidP="00222CE8">
                      <w:pPr>
                        <w:rPr>
                          <w:rFonts w:ascii="Arial" w:hAnsi="Arial" w:cs="Arial"/>
                          <w:b/>
                          <w:sz w:val="24"/>
                          <w:szCs w:val="24"/>
                        </w:rPr>
                      </w:pPr>
                      <w:r>
                        <w:rPr>
                          <w:rFonts w:ascii="Arial" w:hAnsi="Arial" w:cs="Arial"/>
                          <w:b/>
                          <w:sz w:val="24"/>
                          <w:szCs w:val="24"/>
                        </w:rPr>
                        <w:t>Informationen zum Ausstattungselement</w:t>
                      </w:r>
                    </w:p>
                    <w:p w:rsidR="00F4253F" w:rsidRDefault="00F4253F" w:rsidP="00222CE8">
                      <w:pPr>
                        <w:rPr>
                          <w:rFonts w:ascii="Arial" w:hAnsi="Arial" w:cs="Arial"/>
                          <w:b/>
                          <w:sz w:val="24"/>
                          <w:szCs w:val="24"/>
                        </w:rPr>
                      </w:pPr>
                      <w:r w:rsidRPr="00222CE8">
                        <w:rPr>
                          <w:rFonts w:ascii="Arial" w:hAnsi="Arial" w:cs="Arial"/>
                          <w:b/>
                          <w:sz w:val="24"/>
                          <w:szCs w:val="24"/>
                        </w:rPr>
                        <w:t>Aufgaben /</w:t>
                      </w:r>
                      <w:r>
                        <w:rPr>
                          <w:rFonts w:ascii="Arial" w:hAnsi="Arial" w:cs="Arial"/>
                          <w:b/>
                          <w:sz w:val="24"/>
                          <w:szCs w:val="24"/>
                        </w:rPr>
                        <w:t xml:space="preserve"> </w:t>
                      </w:r>
                      <w:r w:rsidRPr="00222CE8">
                        <w:rPr>
                          <w:rFonts w:ascii="Arial" w:hAnsi="Arial" w:cs="Arial"/>
                          <w:b/>
                          <w:sz w:val="24"/>
                          <w:szCs w:val="24"/>
                        </w:rPr>
                        <w:t>Aktivitäten für die Kinder</w:t>
                      </w:r>
                    </w:p>
                    <w:p w:rsidR="00F4253F" w:rsidRPr="00222CE8" w:rsidRDefault="00F4253F" w:rsidP="00222CE8">
                      <w:pPr>
                        <w:rPr>
                          <w:rFonts w:ascii="Arial" w:hAnsi="Arial" w:cs="Arial"/>
                          <w:b/>
                          <w:sz w:val="24"/>
                          <w:szCs w:val="24"/>
                        </w:rPr>
                      </w:pPr>
                      <w:r w:rsidRPr="00222CE8">
                        <w:rPr>
                          <w:rFonts w:ascii="Arial" w:hAnsi="Arial" w:cs="Arial"/>
                          <w:b/>
                          <w:sz w:val="24"/>
                          <w:szCs w:val="24"/>
                        </w:rPr>
                        <w:t>Bilder / Zeichnungen</w:t>
                      </w:r>
                    </w:p>
                    <w:p w:rsidR="00F4253F" w:rsidRPr="00222CE8" w:rsidRDefault="00F4253F" w:rsidP="00222CE8"/>
                  </w:txbxContent>
                </v:textbox>
              </v:shape>
            </w:pict>
          </mc:Fallback>
        </mc:AlternateContent>
      </w:r>
    </w:p>
    <w:p w:rsidR="00765B66" w:rsidRPr="008A1D97" w:rsidRDefault="00765B66" w:rsidP="002D79FE">
      <w:pPr>
        <w:pStyle w:val="StandardWeb"/>
        <w:spacing w:after="0" w:afterAutospacing="0"/>
        <w:rPr>
          <w:rFonts w:ascii="Arial" w:hAnsi="Arial" w:cs="Arial"/>
          <w:lang w:val="de-DE"/>
        </w:rPr>
      </w:pPr>
      <w:bookmarkStart w:id="0" w:name="_GoBack"/>
      <w:bookmarkEnd w:id="0"/>
    </w:p>
    <w:p w:rsidR="00674D9E" w:rsidRPr="008F669D" w:rsidRDefault="00674D9E">
      <w:pPr>
        <w:rPr>
          <w:rFonts w:ascii="Arial" w:hAnsi="Arial" w:cs="Arial"/>
          <w:sz w:val="24"/>
          <w:szCs w:val="24"/>
        </w:rPr>
      </w:pPr>
    </w:p>
    <w:sectPr w:rsidR="00674D9E" w:rsidRPr="008F669D" w:rsidSect="00272084">
      <w:pgSz w:w="11907" w:h="16839"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2BD2"/>
    <w:multiLevelType w:val="multilevel"/>
    <w:tmpl w:val="9148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B96718"/>
    <w:multiLevelType w:val="multilevel"/>
    <w:tmpl w:val="F0A6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6C4AD7"/>
    <w:multiLevelType w:val="hybridMultilevel"/>
    <w:tmpl w:val="D492A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53C"/>
    <w:rsid w:val="00016FF9"/>
    <w:rsid w:val="000C6BCA"/>
    <w:rsid w:val="00105C67"/>
    <w:rsid w:val="0016666F"/>
    <w:rsid w:val="00193ED6"/>
    <w:rsid w:val="001B7C5A"/>
    <w:rsid w:val="001C0851"/>
    <w:rsid w:val="001D168D"/>
    <w:rsid w:val="001D5E25"/>
    <w:rsid w:val="001D6CF8"/>
    <w:rsid w:val="00222CE8"/>
    <w:rsid w:val="00272084"/>
    <w:rsid w:val="002A0013"/>
    <w:rsid w:val="002D79FE"/>
    <w:rsid w:val="003375FE"/>
    <w:rsid w:val="0035550A"/>
    <w:rsid w:val="00385E96"/>
    <w:rsid w:val="003A2BE4"/>
    <w:rsid w:val="0041469A"/>
    <w:rsid w:val="0042395D"/>
    <w:rsid w:val="004335D1"/>
    <w:rsid w:val="00505A1F"/>
    <w:rsid w:val="005434AB"/>
    <w:rsid w:val="00584235"/>
    <w:rsid w:val="005A0FAE"/>
    <w:rsid w:val="005A2EA6"/>
    <w:rsid w:val="00600502"/>
    <w:rsid w:val="0060740F"/>
    <w:rsid w:val="00622FA9"/>
    <w:rsid w:val="006366E3"/>
    <w:rsid w:val="00665352"/>
    <w:rsid w:val="00674D9E"/>
    <w:rsid w:val="0068153C"/>
    <w:rsid w:val="007109D9"/>
    <w:rsid w:val="00765B66"/>
    <w:rsid w:val="0086461A"/>
    <w:rsid w:val="008A1D97"/>
    <w:rsid w:val="008B420C"/>
    <w:rsid w:val="008F669D"/>
    <w:rsid w:val="009C39F3"/>
    <w:rsid w:val="00A618D4"/>
    <w:rsid w:val="00A83356"/>
    <w:rsid w:val="00B64193"/>
    <w:rsid w:val="00C018DD"/>
    <w:rsid w:val="00C17E25"/>
    <w:rsid w:val="00C30A59"/>
    <w:rsid w:val="00CA33FD"/>
    <w:rsid w:val="00CF7A47"/>
    <w:rsid w:val="00D268EF"/>
    <w:rsid w:val="00DA7D0A"/>
    <w:rsid w:val="00E3025E"/>
    <w:rsid w:val="00E775C8"/>
    <w:rsid w:val="00EE132C"/>
    <w:rsid w:val="00EF6FCC"/>
    <w:rsid w:val="00F01845"/>
    <w:rsid w:val="00F07301"/>
    <w:rsid w:val="00F4253F"/>
    <w:rsid w:val="00F47B14"/>
    <w:rsid w:val="00F53401"/>
    <w:rsid w:val="00FC0C70"/>
    <w:rsid w:val="00FF3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66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D268E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berschrift3">
    <w:name w:val="heading 3"/>
    <w:basedOn w:val="Standard"/>
    <w:next w:val="Standard"/>
    <w:link w:val="berschrift3Zchn"/>
    <w:uiPriority w:val="9"/>
    <w:semiHidden/>
    <w:unhideWhenUsed/>
    <w:qFormat/>
    <w:rsid w:val="000C6B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D268EF"/>
    <w:rPr>
      <w:b/>
      <w:bCs/>
    </w:rPr>
  </w:style>
  <w:style w:type="character" w:customStyle="1" w:styleId="berschrift2Zchn">
    <w:name w:val="Überschrift 2 Zchn"/>
    <w:basedOn w:val="Absatz-Standardschriftart"/>
    <w:link w:val="berschrift2"/>
    <w:uiPriority w:val="9"/>
    <w:rsid w:val="00D268EF"/>
    <w:rPr>
      <w:rFonts w:ascii="Times New Roman" w:eastAsia="Times New Roman" w:hAnsi="Times New Roman" w:cs="Times New Roman"/>
      <w:b/>
      <w:bCs/>
      <w:sz w:val="36"/>
      <w:szCs w:val="36"/>
    </w:rPr>
  </w:style>
  <w:style w:type="paragraph" w:styleId="StandardWeb">
    <w:name w:val="Normal (Web)"/>
    <w:basedOn w:val="Standard"/>
    <w:uiPriority w:val="99"/>
    <w:unhideWhenUsed/>
    <w:rsid w:val="00D268E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erschrift1Zchn">
    <w:name w:val="Überschrift 1 Zchn"/>
    <w:basedOn w:val="Absatz-Standardschriftart"/>
    <w:link w:val="berschrift1"/>
    <w:uiPriority w:val="9"/>
    <w:rsid w:val="0016666F"/>
    <w:rPr>
      <w:rFonts w:asciiTheme="majorHAnsi" w:eastAsiaTheme="majorEastAsia" w:hAnsiTheme="majorHAnsi" w:cstheme="majorBidi"/>
      <w:b/>
      <w:bCs/>
      <w:color w:val="365F91" w:themeColor="accent1" w:themeShade="BF"/>
      <w:sz w:val="28"/>
      <w:szCs w:val="28"/>
      <w:lang w:val="nl-NL"/>
    </w:rPr>
  </w:style>
  <w:style w:type="character" w:customStyle="1" w:styleId="kleiner">
    <w:name w:val="kleiner"/>
    <w:basedOn w:val="Absatz-Standardschriftart"/>
    <w:rsid w:val="0016666F"/>
  </w:style>
  <w:style w:type="paragraph" w:customStyle="1" w:styleId="tag">
    <w:name w:val="tag"/>
    <w:basedOn w:val="Standard"/>
    <w:rsid w:val="001666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ettklein">
    <w:name w:val="fettklein"/>
    <w:basedOn w:val="Absatz-Standardschriftart"/>
    <w:rsid w:val="0016666F"/>
  </w:style>
  <w:style w:type="character" w:styleId="Hyperlink">
    <w:name w:val="Hyperlink"/>
    <w:basedOn w:val="Absatz-Standardschriftart"/>
    <w:uiPriority w:val="99"/>
    <w:semiHidden/>
    <w:unhideWhenUsed/>
    <w:rsid w:val="0016666F"/>
    <w:rPr>
      <w:color w:val="0000FF"/>
      <w:u w:val="single"/>
    </w:rPr>
  </w:style>
  <w:style w:type="paragraph" w:customStyle="1" w:styleId="name">
    <w:name w:val="name"/>
    <w:basedOn w:val="Standard"/>
    <w:rsid w:val="001666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klein">
    <w:name w:val="klein"/>
    <w:basedOn w:val="Absatz-Standardschriftart"/>
    <w:rsid w:val="0016666F"/>
  </w:style>
  <w:style w:type="paragraph" w:customStyle="1" w:styleId="teaser">
    <w:name w:val="teaser"/>
    <w:basedOn w:val="Standard"/>
    <w:rsid w:val="001666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ild">
    <w:name w:val="bild"/>
    <w:basedOn w:val="Standard"/>
    <w:rsid w:val="001666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prechblasentext">
    <w:name w:val="Balloon Text"/>
    <w:basedOn w:val="Standard"/>
    <w:link w:val="SprechblasentextZchn"/>
    <w:uiPriority w:val="99"/>
    <w:semiHidden/>
    <w:unhideWhenUsed/>
    <w:rsid w:val="001666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666F"/>
    <w:rPr>
      <w:rFonts w:ascii="Tahoma" w:hAnsi="Tahoma" w:cs="Tahoma"/>
      <w:sz w:val="16"/>
      <w:szCs w:val="16"/>
      <w:lang w:val="nl-NL"/>
    </w:rPr>
  </w:style>
  <w:style w:type="character" w:customStyle="1" w:styleId="berschrift3Zchn">
    <w:name w:val="Überschrift 3 Zchn"/>
    <w:basedOn w:val="Absatz-Standardschriftart"/>
    <w:link w:val="berschrift3"/>
    <w:uiPriority w:val="9"/>
    <w:semiHidden/>
    <w:rsid w:val="000C6BCA"/>
    <w:rPr>
      <w:rFonts w:asciiTheme="majorHAnsi" w:eastAsiaTheme="majorEastAsia" w:hAnsiTheme="majorHAnsi" w:cstheme="majorBidi"/>
      <w:b/>
      <w:bCs/>
      <w:color w:val="4F81BD" w:themeColor="accent1"/>
      <w:lang w:val="nl-NL"/>
    </w:rPr>
  </w:style>
  <w:style w:type="character" w:customStyle="1" w:styleId="toctoggle">
    <w:name w:val="toctoggle"/>
    <w:basedOn w:val="Absatz-Standardschriftart"/>
    <w:rsid w:val="006366E3"/>
  </w:style>
  <w:style w:type="character" w:customStyle="1" w:styleId="tocnumber">
    <w:name w:val="tocnumber"/>
    <w:basedOn w:val="Absatz-Standardschriftart"/>
    <w:rsid w:val="006366E3"/>
  </w:style>
  <w:style w:type="character" w:customStyle="1" w:styleId="toctext">
    <w:name w:val="toctext"/>
    <w:basedOn w:val="Absatz-Standardschriftart"/>
    <w:rsid w:val="006366E3"/>
  </w:style>
  <w:style w:type="character" w:customStyle="1" w:styleId="mw-headline">
    <w:name w:val="mw-headline"/>
    <w:basedOn w:val="Absatz-Standardschriftart"/>
    <w:rsid w:val="006366E3"/>
  </w:style>
  <w:style w:type="character" w:customStyle="1" w:styleId="editsection">
    <w:name w:val="editsection"/>
    <w:basedOn w:val="Absatz-Standardschriftart"/>
    <w:rsid w:val="006366E3"/>
  </w:style>
  <w:style w:type="paragraph" w:styleId="Listenabsatz">
    <w:name w:val="List Paragraph"/>
    <w:basedOn w:val="Standard"/>
    <w:uiPriority w:val="34"/>
    <w:qFormat/>
    <w:rsid w:val="00765B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66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D268E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berschrift3">
    <w:name w:val="heading 3"/>
    <w:basedOn w:val="Standard"/>
    <w:next w:val="Standard"/>
    <w:link w:val="berschrift3Zchn"/>
    <w:uiPriority w:val="9"/>
    <w:semiHidden/>
    <w:unhideWhenUsed/>
    <w:qFormat/>
    <w:rsid w:val="000C6B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D268EF"/>
    <w:rPr>
      <w:b/>
      <w:bCs/>
    </w:rPr>
  </w:style>
  <w:style w:type="character" w:customStyle="1" w:styleId="berschrift2Zchn">
    <w:name w:val="Überschrift 2 Zchn"/>
    <w:basedOn w:val="Absatz-Standardschriftart"/>
    <w:link w:val="berschrift2"/>
    <w:uiPriority w:val="9"/>
    <w:rsid w:val="00D268EF"/>
    <w:rPr>
      <w:rFonts w:ascii="Times New Roman" w:eastAsia="Times New Roman" w:hAnsi="Times New Roman" w:cs="Times New Roman"/>
      <w:b/>
      <w:bCs/>
      <w:sz w:val="36"/>
      <w:szCs w:val="36"/>
    </w:rPr>
  </w:style>
  <w:style w:type="paragraph" w:styleId="StandardWeb">
    <w:name w:val="Normal (Web)"/>
    <w:basedOn w:val="Standard"/>
    <w:uiPriority w:val="99"/>
    <w:unhideWhenUsed/>
    <w:rsid w:val="00D268E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erschrift1Zchn">
    <w:name w:val="Überschrift 1 Zchn"/>
    <w:basedOn w:val="Absatz-Standardschriftart"/>
    <w:link w:val="berschrift1"/>
    <w:uiPriority w:val="9"/>
    <w:rsid w:val="0016666F"/>
    <w:rPr>
      <w:rFonts w:asciiTheme="majorHAnsi" w:eastAsiaTheme="majorEastAsia" w:hAnsiTheme="majorHAnsi" w:cstheme="majorBidi"/>
      <w:b/>
      <w:bCs/>
      <w:color w:val="365F91" w:themeColor="accent1" w:themeShade="BF"/>
      <w:sz w:val="28"/>
      <w:szCs w:val="28"/>
      <w:lang w:val="nl-NL"/>
    </w:rPr>
  </w:style>
  <w:style w:type="character" w:customStyle="1" w:styleId="kleiner">
    <w:name w:val="kleiner"/>
    <w:basedOn w:val="Absatz-Standardschriftart"/>
    <w:rsid w:val="0016666F"/>
  </w:style>
  <w:style w:type="paragraph" w:customStyle="1" w:styleId="tag">
    <w:name w:val="tag"/>
    <w:basedOn w:val="Standard"/>
    <w:rsid w:val="001666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ettklein">
    <w:name w:val="fettklein"/>
    <w:basedOn w:val="Absatz-Standardschriftart"/>
    <w:rsid w:val="0016666F"/>
  </w:style>
  <w:style w:type="character" w:styleId="Hyperlink">
    <w:name w:val="Hyperlink"/>
    <w:basedOn w:val="Absatz-Standardschriftart"/>
    <w:uiPriority w:val="99"/>
    <w:semiHidden/>
    <w:unhideWhenUsed/>
    <w:rsid w:val="0016666F"/>
    <w:rPr>
      <w:color w:val="0000FF"/>
      <w:u w:val="single"/>
    </w:rPr>
  </w:style>
  <w:style w:type="paragraph" w:customStyle="1" w:styleId="name">
    <w:name w:val="name"/>
    <w:basedOn w:val="Standard"/>
    <w:rsid w:val="001666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klein">
    <w:name w:val="klein"/>
    <w:basedOn w:val="Absatz-Standardschriftart"/>
    <w:rsid w:val="0016666F"/>
  </w:style>
  <w:style w:type="paragraph" w:customStyle="1" w:styleId="teaser">
    <w:name w:val="teaser"/>
    <w:basedOn w:val="Standard"/>
    <w:rsid w:val="001666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ild">
    <w:name w:val="bild"/>
    <w:basedOn w:val="Standard"/>
    <w:rsid w:val="001666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prechblasentext">
    <w:name w:val="Balloon Text"/>
    <w:basedOn w:val="Standard"/>
    <w:link w:val="SprechblasentextZchn"/>
    <w:uiPriority w:val="99"/>
    <w:semiHidden/>
    <w:unhideWhenUsed/>
    <w:rsid w:val="001666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666F"/>
    <w:rPr>
      <w:rFonts w:ascii="Tahoma" w:hAnsi="Tahoma" w:cs="Tahoma"/>
      <w:sz w:val="16"/>
      <w:szCs w:val="16"/>
      <w:lang w:val="nl-NL"/>
    </w:rPr>
  </w:style>
  <w:style w:type="character" w:customStyle="1" w:styleId="berschrift3Zchn">
    <w:name w:val="Überschrift 3 Zchn"/>
    <w:basedOn w:val="Absatz-Standardschriftart"/>
    <w:link w:val="berschrift3"/>
    <w:uiPriority w:val="9"/>
    <w:semiHidden/>
    <w:rsid w:val="000C6BCA"/>
    <w:rPr>
      <w:rFonts w:asciiTheme="majorHAnsi" w:eastAsiaTheme="majorEastAsia" w:hAnsiTheme="majorHAnsi" w:cstheme="majorBidi"/>
      <w:b/>
      <w:bCs/>
      <w:color w:val="4F81BD" w:themeColor="accent1"/>
      <w:lang w:val="nl-NL"/>
    </w:rPr>
  </w:style>
  <w:style w:type="character" w:customStyle="1" w:styleId="toctoggle">
    <w:name w:val="toctoggle"/>
    <w:basedOn w:val="Absatz-Standardschriftart"/>
    <w:rsid w:val="006366E3"/>
  </w:style>
  <w:style w:type="character" w:customStyle="1" w:styleId="tocnumber">
    <w:name w:val="tocnumber"/>
    <w:basedOn w:val="Absatz-Standardschriftart"/>
    <w:rsid w:val="006366E3"/>
  </w:style>
  <w:style w:type="character" w:customStyle="1" w:styleId="toctext">
    <w:name w:val="toctext"/>
    <w:basedOn w:val="Absatz-Standardschriftart"/>
    <w:rsid w:val="006366E3"/>
  </w:style>
  <w:style w:type="character" w:customStyle="1" w:styleId="mw-headline">
    <w:name w:val="mw-headline"/>
    <w:basedOn w:val="Absatz-Standardschriftart"/>
    <w:rsid w:val="006366E3"/>
  </w:style>
  <w:style w:type="character" w:customStyle="1" w:styleId="editsection">
    <w:name w:val="editsection"/>
    <w:basedOn w:val="Absatz-Standardschriftart"/>
    <w:rsid w:val="006366E3"/>
  </w:style>
  <w:style w:type="paragraph" w:styleId="Listenabsatz">
    <w:name w:val="List Paragraph"/>
    <w:basedOn w:val="Standard"/>
    <w:uiPriority w:val="34"/>
    <w:qFormat/>
    <w:rsid w:val="00765B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98747">
      <w:bodyDiv w:val="1"/>
      <w:marLeft w:val="0"/>
      <w:marRight w:val="0"/>
      <w:marTop w:val="0"/>
      <w:marBottom w:val="0"/>
      <w:divBdr>
        <w:top w:val="none" w:sz="0" w:space="0" w:color="auto"/>
        <w:left w:val="none" w:sz="0" w:space="0" w:color="auto"/>
        <w:bottom w:val="none" w:sz="0" w:space="0" w:color="auto"/>
        <w:right w:val="none" w:sz="0" w:space="0" w:color="auto"/>
      </w:divBdr>
      <w:divsChild>
        <w:div w:id="1701082228">
          <w:marLeft w:val="0"/>
          <w:marRight w:val="0"/>
          <w:marTop w:val="0"/>
          <w:marBottom w:val="0"/>
          <w:divBdr>
            <w:top w:val="none" w:sz="0" w:space="0" w:color="auto"/>
            <w:left w:val="none" w:sz="0" w:space="0" w:color="auto"/>
            <w:bottom w:val="none" w:sz="0" w:space="0" w:color="auto"/>
            <w:right w:val="none" w:sz="0" w:space="0" w:color="auto"/>
          </w:divBdr>
        </w:div>
      </w:divsChild>
    </w:div>
    <w:div w:id="887574897">
      <w:bodyDiv w:val="1"/>
      <w:marLeft w:val="0"/>
      <w:marRight w:val="0"/>
      <w:marTop w:val="0"/>
      <w:marBottom w:val="0"/>
      <w:divBdr>
        <w:top w:val="none" w:sz="0" w:space="0" w:color="auto"/>
        <w:left w:val="none" w:sz="0" w:space="0" w:color="auto"/>
        <w:bottom w:val="none" w:sz="0" w:space="0" w:color="auto"/>
        <w:right w:val="none" w:sz="0" w:space="0" w:color="auto"/>
      </w:divBdr>
    </w:div>
    <w:div w:id="1012687615">
      <w:bodyDiv w:val="1"/>
      <w:marLeft w:val="0"/>
      <w:marRight w:val="0"/>
      <w:marTop w:val="0"/>
      <w:marBottom w:val="0"/>
      <w:divBdr>
        <w:top w:val="none" w:sz="0" w:space="0" w:color="auto"/>
        <w:left w:val="none" w:sz="0" w:space="0" w:color="auto"/>
        <w:bottom w:val="none" w:sz="0" w:space="0" w:color="auto"/>
        <w:right w:val="none" w:sz="0" w:space="0" w:color="auto"/>
      </w:divBdr>
    </w:div>
    <w:div w:id="1036079173">
      <w:bodyDiv w:val="1"/>
      <w:marLeft w:val="0"/>
      <w:marRight w:val="0"/>
      <w:marTop w:val="0"/>
      <w:marBottom w:val="0"/>
      <w:divBdr>
        <w:top w:val="none" w:sz="0" w:space="0" w:color="auto"/>
        <w:left w:val="none" w:sz="0" w:space="0" w:color="auto"/>
        <w:bottom w:val="none" w:sz="0" w:space="0" w:color="auto"/>
        <w:right w:val="none" w:sz="0" w:space="0" w:color="auto"/>
      </w:divBdr>
      <w:divsChild>
        <w:div w:id="1488479758">
          <w:marLeft w:val="0"/>
          <w:marRight w:val="0"/>
          <w:marTop w:val="0"/>
          <w:marBottom w:val="0"/>
          <w:divBdr>
            <w:top w:val="none" w:sz="0" w:space="0" w:color="auto"/>
            <w:left w:val="none" w:sz="0" w:space="0" w:color="auto"/>
            <w:bottom w:val="none" w:sz="0" w:space="0" w:color="auto"/>
            <w:right w:val="none" w:sz="0" w:space="0" w:color="auto"/>
          </w:divBdr>
          <w:divsChild>
            <w:div w:id="321786019">
              <w:marLeft w:val="0"/>
              <w:marRight w:val="0"/>
              <w:marTop w:val="0"/>
              <w:marBottom w:val="0"/>
              <w:divBdr>
                <w:top w:val="none" w:sz="0" w:space="0" w:color="auto"/>
                <w:left w:val="none" w:sz="0" w:space="0" w:color="auto"/>
                <w:bottom w:val="none" w:sz="0" w:space="0" w:color="auto"/>
                <w:right w:val="none" w:sz="0" w:space="0" w:color="auto"/>
              </w:divBdr>
              <w:divsChild>
                <w:div w:id="702511173">
                  <w:marLeft w:val="0"/>
                  <w:marRight w:val="0"/>
                  <w:marTop w:val="0"/>
                  <w:marBottom w:val="0"/>
                  <w:divBdr>
                    <w:top w:val="none" w:sz="0" w:space="0" w:color="auto"/>
                    <w:left w:val="none" w:sz="0" w:space="0" w:color="auto"/>
                    <w:bottom w:val="none" w:sz="0" w:space="0" w:color="auto"/>
                    <w:right w:val="none" w:sz="0" w:space="0" w:color="auto"/>
                  </w:divBdr>
                </w:div>
                <w:div w:id="754210285">
                  <w:marLeft w:val="0"/>
                  <w:marRight w:val="0"/>
                  <w:marTop w:val="0"/>
                  <w:marBottom w:val="0"/>
                  <w:divBdr>
                    <w:top w:val="none" w:sz="0" w:space="0" w:color="auto"/>
                    <w:left w:val="none" w:sz="0" w:space="0" w:color="auto"/>
                    <w:bottom w:val="none" w:sz="0" w:space="0" w:color="auto"/>
                    <w:right w:val="none" w:sz="0" w:space="0" w:color="auto"/>
                  </w:divBdr>
                </w:div>
                <w:div w:id="312369624">
                  <w:marLeft w:val="0"/>
                  <w:marRight w:val="0"/>
                  <w:marTop w:val="0"/>
                  <w:marBottom w:val="0"/>
                  <w:divBdr>
                    <w:top w:val="none" w:sz="0" w:space="0" w:color="auto"/>
                    <w:left w:val="none" w:sz="0" w:space="0" w:color="auto"/>
                    <w:bottom w:val="none" w:sz="0" w:space="0" w:color="auto"/>
                    <w:right w:val="none" w:sz="0" w:space="0" w:color="auto"/>
                  </w:divBdr>
                </w:div>
                <w:div w:id="126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6879">
      <w:bodyDiv w:val="1"/>
      <w:marLeft w:val="0"/>
      <w:marRight w:val="0"/>
      <w:marTop w:val="0"/>
      <w:marBottom w:val="0"/>
      <w:divBdr>
        <w:top w:val="none" w:sz="0" w:space="0" w:color="auto"/>
        <w:left w:val="none" w:sz="0" w:space="0" w:color="auto"/>
        <w:bottom w:val="none" w:sz="0" w:space="0" w:color="auto"/>
        <w:right w:val="none" w:sz="0" w:space="0" w:color="auto"/>
      </w:divBdr>
    </w:div>
    <w:div w:id="1839274042">
      <w:bodyDiv w:val="1"/>
      <w:marLeft w:val="0"/>
      <w:marRight w:val="0"/>
      <w:marTop w:val="0"/>
      <w:marBottom w:val="0"/>
      <w:divBdr>
        <w:top w:val="none" w:sz="0" w:space="0" w:color="auto"/>
        <w:left w:val="none" w:sz="0" w:space="0" w:color="auto"/>
        <w:bottom w:val="none" w:sz="0" w:space="0" w:color="auto"/>
        <w:right w:val="none" w:sz="0" w:space="0" w:color="auto"/>
      </w:divBdr>
      <w:divsChild>
        <w:div w:id="389117092">
          <w:marLeft w:val="0"/>
          <w:marRight w:val="0"/>
          <w:marTop w:val="0"/>
          <w:marBottom w:val="0"/>
          <w:divBdr>
            <w:top w:val="none" w:sz="0" w:space="0" w:color="auto"/>
            <w:left w:val="none" w:sz="0" w:space="0" w:color="auto"/>
            <w:bottom w:val="none" w:sz="0" w:space="0" w:color="auto"/>
            <w:right w:val="none" w:sz="0" w:space="0" w:color="auto"/>
          </w:divBdr>
        </w:div>
      </w:divsChild>
    </w:div>
    <w:div w:id="1934976068">
      <w:bodyDiv w:val="1"/>
      <w:marLeft w:val="0"/>
      <w:marRight w:val="0"/>
      <w:marTop w:val="0"/>
      <w:marBottom w:val="0"/>
      <w:divBdr>
        <w:top w:val="none" w:sz="0" w:space="0" w:color="auto"/>
        <w:left w:val="none" w:sz="0" w:space="0" w:color="auto"/>
        <w:bottom w:val="none" w:sz="0" w:space="0" w:color="auto"/>
        <w:right w:val="none" w:sz="0" w:space="0" w:color="auto"/>
      </w:divBdr>
      <w:divsChild>
        <w:div w:id="1980844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heiligenlexikon.de/BiographienJ/Jesus_Christus.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e.wikipedia.org/wiki/Baroc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B4459-B5D7-437F-B66D-E72F8D6CD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1775</Words>
  <Characters>11188</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12938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dc:creator>
  <cp:lastModifiedBy>Benutzer</cp:lastModifiedBy>
  <cp:revision>7</cp:revision>
  <cp:lastPrinted>2012-10-07T18:51:00Z</cp:lastPrinted>
  <dcterms:created xsi:type="dcterms:W3CDTF">2012-10-06T15:32:00Z</dcterms:created>
  <dcterms:modified xsi:type="dcterms:W3CDTF">2012-10-09T15:25:00Z</dcterms:modified>
</cp:coreProperties>
</file>