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3B" w:rsidRP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E1733B">
        <w:rPr>
          <w:rFonts w:ascii="Garamond" w:hAnsi="Garamond"/>
          <w:b/>
          <w:sz w:val="28"/>
          <w:szCs w:val="28"/>
        </w:rPr>
        <w:t>1</w:t>
      </w:r>
      <w:r w:rsidR="00AE515B">
        <w:rPr>
          <w:rFonts w:ascii="Garamond" w:hAnsi="Garamond"/>
          <w:b/>
          <w:sz w:val="28"/>
          <w:szCs w:val="28"/>
        </w:rPr>
        <w:t>.</w:t>
      </w:r>
      <w:r w:rsidRPr="00E1733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E1733B">
        <w:rPr>
          <w:rFonts w:ascii="Garamond" w:hAnsi="Garamond"/>
          <w:b/>
          <w:sz w:val="28"/>
          <w:szCs w:val="28"/>
        </w:rPr>
        <w:t>Formalia</w:t>
      </w:r>
      <w:proofErr w:type="spellEnd"/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 _____________</w:t>
      </w:r>
      <w:r>
        <w:tab/>
        <w:t>Zeit: _________________</w:t>
      </w:r>
      <w:r>
        <w:tab/>
        <w:t>Klasse: _________</w:t>
      </w:r>
      <w:r>
        <w:tab/>
        <w:t>Raum: ________</w:t>
      </w:r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des / der  Religionslehrers/in:</w:t>
      </w:r>
      <w:r>
        <w:tab/>
        <w:t>__________________________________</w:t>
      </w:r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Thema der Stunde:</w:t>
      </w:r>
      <w:r>
        <w:tab/>
      </w:r>
      <w:r>
        <w:tab/>
      </w:r>
      <w:r>
        <w:tab/>
        <w:t>__________________________________________________</w:t>
      </w:r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Thema der Unterrichtseinheit:</w:t>
      </w:r>
      <w:r>
        <w:tab/>
        <w:t>__________________________________________________</w:t>
      </w:r>
    </w:p>
    <w:p w:rsidR="00E1733B" w:rsidRDefault="00E1733B"/>
    <w:p w:rsidR="00E1733B" w:rsidRP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E1733B">
        <w:rPr>
          <w:rFonts w:ascii="Garamond" w:hAnsi="Garamond"/>
          <w:b/>
          <w:sz w:val="28"/>
          <w:szCs w:val="28"/>
        </w:rPr>
        <w:t>2. Allgemeine Eindrücke von der Klasse</w:t>
      </w:r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33B" w:rsidRP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E1733B">
        <w:rPr>
          <w:rFonts w:ascii="Garamond" w:hAnsi="Garamond"/>
          <w:b/>
          <w:sz w:val="28"/>
          <w:szCs w:val="28"/>
        </w:rPr>
        <w:t>3. Fachwissenschaftliche Überlegungen</w:t>
      </w:r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33B" w:rsidRP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E1733B">
        <w:rPr>
          <w:rFonts w:ascii="Garamond" w:hAnsi="Garamond"/>
          <w:b/>
          <w:sz w:val="28"/>
          <w:szCs w:val="28"/>
        </w:rPr>
        <w:t>4. Fachdidaktische Überlegungen</w:t>
      </w:r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33B" w:rsidRP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E1733B">
        <w:rPr>
          <w:rFonts w:ascii="Garamond" w:hAnsi="Garamond"/>
          <w:b/>
          <w:sz w:val="28"/>
          <w:szCs w:val="28"/>
        </w:rPr>
        <w:t>5. Stundenziele</w:t>
      </w:r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33B" w:rsidRDefault="00E1733B" w:rsidP="00E1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33B" w:rsidRDefault="00E173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7"/>
        <w:gridCol w:w="1408"/>
        <w:gridCol w:w="1408"/>
        <w:gridCol w:w="1407"/>
        <w:gridCol w:w="1408"/>
        <w:gridCol w:w="1408"/>
        <w:gridCol w:w="1408"/>
      </w:tblGrid>
      <w:tr w:rsidR="00E1733B" w:rsidRPr="004A3B1F" w:rsidTr="004A3B1F">
        <w:tc>
          <w:tcPr>
            <w:tcW w:w="1407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1.</w:t>
            </w: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Zeitlicher Stundenablauf</w:t>
            </w:r>
          </w:p>
        </w:tc>
        <w:tc>
          <w:tcPr>
            <w:tcW w:w="1408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2.</w:t>
            </w: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Stundeziele</w:t>
            </w: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Feinziele</w:t>
            </w:r>
          </w:p>
        </w:tc>
        <w:tc>
          <w:tcPr>
            <w:tcW w:w="1408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3.</w:t>
            </w: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Unterrichtsphasen</w:t>
            </w:r>
          </w:p>
        </w:tc>
        <w:tc>
          <w:tcPr>
            <w:tcW w:w="1407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4.</w:t>
            </w: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Inhalte</w:t>
            </w:r>
          </w:p>
        </w:tc>
        <w:tc>
          <w:tcPr>
            <w:tcW w:w="1408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5.</w:t>
            </w: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Methoden</w:t>
            </w: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Sozialformen</w:t>
            </w:r>
          </w:p>
        </w:tc>
        <w:tc>
          <w:tcPr>
            <w:tcW w:w="1408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6.</w:t>
            </w: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Medien</w:t>
            </w: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Arbeitsmittel</w:t>
            </w:r>
          </w:p>
        </w:tc>
        <w:tc>
          <w:tcPr>
            <w:tcW w:w="1408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7.</w:t>
            </w: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Lernerfolgs-kontrollen</w:t>
            </w: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  <w:r w:rsidRPr="004A3B1F">
              <w:rPr>
                <w:rFonts w:ascii="Garamond" w:hAnsi="Garamond"/>
                <w:sz w:val="16"/>
                <w:szCs w:val="16"/>
              </w:rPr>
              <w:t>Formen der Sicherung</w:t>
            </w:r>
          </w:p>
        </w:tc>
      </w:tr>
      <w:tr w:rsidR="00E1733B" w:rsidRPr="004A3B1F" w:rsidTr="004A3B1F">
        <w:tc>
          <w:tcPr>
            <w:tcW w:w="1407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</w:p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08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08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07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08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08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08" w:type="dxa"/>
          </w:tcPr>
          <w:p w:rsidR="00E1733B" w:rsidRPr="004A3B1F" w:rsidRDefault="00E1733B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E1733B" w:rsidRDefault="00E1733B"/>
    <w:p w:rsidR="00E1733B" w:rsidRPr="00E1733B" w:rsidRDefault="00E1733B">
      <w:pPr>
        <w:rPr>
          <w:rFonts w:ascii="Garamond" w:hAnsi="Garamond"/>
          <w:b/>
          <w:sz w:val="28"/>
          <w:szCs w:val="28"/>
        </w:rPr>
      </w:pPr>
      <w:r w:rsidRPr="00E1733B">
        <w:rPr>
          <w:rFonts w:ascii="Garamond" w:hAnsi="Garamond"/>
          <w:b/>
          <w:sz w:val="28"/>
          <w:szCs w:val="28"/>
        </w:rPr>
        <w:t>Stundenphasen:</w:t>
      </w:r>
    </w:p>
    <w:p w:rsidR="00E1733B" w:rsidRPr="00E1733B" w:rsidRDefault="00E1733B" w:rsidP="00E1733B">
      <w:pPr>
        <w:numPr>
          <w:ilvl w:val="0"/>
          <w:numId w:val="1"/>
        </w:numPr>
        <w:rPr>
          <w:sz w:val="28"/>
          <w:szCs w:val="28"/>
        </w:rPr>
        <w:sectPr w:rsidR="00E1733B" w:rsidRPr="00E1733B" w:rsidSect="00FD67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1733B" w:rsidRPr="0040104E" w:rsidRDefault="00E1733B" w:rsidP="00E1733B">
      <w:pPr>
        <w:numPr>
          <w:ilvl w:val="0"/>
          <w:numId w:val="1"/>
        </w:numPr>
        <w:rPr>
          <w:sz w:val="22"/>
          <w:szCs w:val="22"/>
        </w:rPr>
      </w:pPr>
      <w:r w:rsidRPr="0040104E">
        <w:rPr>
          <w:sz w:val="22"/>
          <w:szCs w:val="22"/>
        </w:rPr>
        <w:lastRenderedPageBreak/>
        <w:t>Motivation</w:t>
      </w:r>
    </w:p>
    <w:p w:rsidR="00E1733B" w:rsidRPr="0040104E" w:rsidRDefault="00E1733B" w:rsidP="00E1733B">
      <w:pPr>
        <w:numPr>
          <w:ilvl w:val="0"/>
          <w:numId w:val="1"/>
        </w:numPr>
        <w:rPr>
          <w:sz w:val="22"/>
          <w:szCs w:val="22"/>
        </w:rPr>
      </w:pPr>
      <w:r w:rsidRPr="0040104E">
        <w:rPr>
          <w:sz w:val="22"/>
          <w:szCs w:val="22"/>
        </w:rPr>
        <w:t>Problemsicht – Überleitung zum Stundenthema</w:t>
      </w:r>
    </w:p>
    <w:p w:rsidR="00E1733B" w:rsidRPr="0040104E" w:rsidRDefault="00E1733B" w:rsidP="00E1733B">
      <w:pPr>
        <w:numPr>
          <w:ilvl w:val="0"/>
          <w:numId w:val="1"/>
        </w:numPr>
        <w:rPr>
          <w:sz w:val="22"/>
          <w:szCs w:val="22"/>
        </w:rPr>
      </w:pPr>
      <w:r w:rsidRPr="0040104E">
        <w:rPr>
          <w:sz w:val="22"/>
          <w:szCs w:val="22"/>
        </w:rPr>
        <w:t>Darbietung / Information</w:t>
      </w:r>
    </w:p>
    <w:p w:rsidR="00E1733B" w:rsidRPr="0040104E" w:rsidRDefault="00E1733B" w:rsidP="00E1733B">
      <w:pPr>
        <w:numPr>
          <w:ilvl w:val="0"/>
          <w:numId w:val="1"/>
        </w:numPr>
        <w:rPr>
          <w:sz w:val="22"/>
          <w:szCs w:val="22"/>
        </w:rPr>
      </w:pPr>
      <w:r w:rsidRPr="0040104E">
        <w:rPr>
          <w:sz w:val="22"/>
          <w:szCs w:val="22"/>
        </w:rPr>
        <w:t>Erarbeitung / Problemlösung</w:t>
      </w:r>
    </w:p>
    <w:p w:rsidR="00E1733B" w:rsidRPr="0040104E" w:rsidRDefault="00E1733B" w:rsidP="00E1733B">
      <w:pPr>
        <w:numPr>
          <w:ilvl w:val="0"/>
          <w:numId w:val="1"/>
        </w:numPr>
        <w:rPr>
          <w:sz w:val="22"/>
          <w:szCs w:val="22"/>
        </w:rPr>
      </w:pPr>
      <w:r w:rsidRPr="0040104E">
        <w:rPr>
          <w:sz w:val="22"/>
          <w:szCs w:val="22"/>
        </w:rPr>
        <w:t>Festigung</w:t>
      </w:r>
    </w:p>
    <w:p w:rsidR="00E1733B" w:rsidRPr="0040104E" w:rsidRDefault="00E1733B" w:rsidP="00E1733B">
      <w:pPr>
        <w:numPr>
          <w:ilvl w:val="0"/>
          <w:numId w:val="1"/>
        </w:numPr>
        <w:rPr>
          <w:sz w:val="22"/>
          <w:szCs w:val="22"/>
        </w:rPr>
      </w:pPr>
      <w:r w:rsidRPr="0040104E">
        <w:rPr>
          <w:sz w:val="22"/>
          <w:szCs w:val="22"/>
        </w:rPr>
        <w:t>Vertiefung / Reflexion / Transfer</w:t>
      </w:r>
    </w:p>
    <w:p w:rsidR="00E1733B" w:rsidRPr="0040104E" w:rsidRDefault="00E1733B" w:rsidP="00E1733B">
      <w:pPr>
        <w:numPr>
          <w:ilvl w:val="0"/>
          <w:numId w:val="1"/>
        </w:numPr>
        <w:rPr>
          <w:sz w:val="22"/>
          <w:szCs w:val="22"/>
        </w:rPr>
      </w:pPr>
      <w:r w:rsidRPr="0040104E">
        <w:rPr>
          <w:sz w:val="22"/>
          <w:szCs w:val="22"/>
        </w:rPr>
        <w:t>Hausaufgabe</w:t>
      </w:r>
    </w:p>
    <w:sectPr w:rsidR="00E1733B" w:rsidRPr="0040104E" w:rsidSect="00E1733B">
      <w:type w:val="continuous"/>
      <w:pgSz w:w="11906" w:h="16838" w:code="9"/>
      <w:pgMar w:top="719" w:right="1134" w:bottom="540" w:left="1134" w:header="709" w:footer="709" w:gutter="0"/>
      <w:cols w:space="708" w:equalWidth="0">
        <w:col w:w="963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09" w:rsidRDefault="00C81709">
      <w:pPr>
        <w:spacing w:line="240" w:lineRule="auto"/>
      </w:pPr>
      <w:r>
        <w:separator/>
      </w:r>
    </w:p>
  </w:endnote>
  <w:endnote w:type="continuationSeparator" w:id="0">
    <w:p w:rsidR="00C81709" w:rsidRDefault="00C81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AC" w:rsidRDefault="00A847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19" w:rsidRPr="0040104E" w:rsidRDefault="00A05719">
    <w:pPr>
      <w:pStyle w:val="Fuzeile"/>
      <w:rPr>
        <w:i/>
      </w:rPr>
    </w:pPr>
    <w:r w:rsidRPr="0040104E">
      <w:rPr>
        <w:i/>
      </w:rPr>
      <w:t xml:space="preserve">Nach: Bernhard </w:t>
    </w:r>
    <w:proofErr w:type="spellStart"/>
    <w:r w:rsidRPr="0040104E">
      <w:rPr>
        <w:i/>
      </w:rPr>
      <w:t>Jendorff</w:t>
    </w:r>
    <w:proofErr w:type="spellEnd"/>
    <w:r w:rsidRPr="0040104E">
      <w:rPr>
        <w:i/>
      </w:rPr>
      <w:t xml:space="preserve">, Fachpraktikum Religion, </w:t>
    </w:r>
    <w:proofErr w:type="spellStart"/>
    <w:r w:rsidRPr="0040104E">
      <w:rPr>
        <w:i/>
      </w:rPr>
      <w:t>Kösel</w:t>
    </w:r>
    <w:proofErr w:type="spellEnd"/>
    <w:r w:rsidRPr="0040104E">
      <w:rPr>
        <w:i/>
      </w:rPr>
      <w:t xml:space="preserve"> München 1994, S.118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AC" w:rsidRDefault="00A847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09" w:rsidRDefault="00C81709">
      <w:pPr>
        <w:spacing w:line="240" w:lineRule="auto"/>
      </w:pPr>
      <w:r>
        <w:separator/>
      </w:r>
    </w:p>
  </w:footnote>
  <w:footnote w:type="continuationSeparator" w:id="0">
    <w:p w:rsidR="00C81709" w:rsidRDefault="00C81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AC" w:rsidRDefault="00A847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19" w:rsidRPr="00E1733B" w:rsidRDefault="00A05719" w:rsidP="00E1733B">
    <w:pPr>
      <w:rPr>
        <w:rFonts w:ascii="Garamond" w:hAnsi="Garamond"/>
        <w:b/>
        <w:sz w:val="28"/>
        <w:szCs w:val="28"/>
      </w:rPr>
    </w:pPr>
    <w:r w:rsidRPr="00E1733B">
      <w:rPr>
        <w:rFonts w:ascii="Garamond" w:hAnsi="Garamond"/>
        <w:b/>
      </w:rPr>
      <w:t>Hilfen zur Hospitation</w:t>
    </w:r>
    <w:r>
      <w:rPr>
        <w:rFonts w:ascii="Garamond" w:hAnsi="Garamond"/>
        <w:b/>
      </w:rPr>
      <w:t xml:space="preserve"> (1)</w:t>
    </w:r>
    <w:r w:rsidR="00A847AC">
      <w:rPr>
        <w:rFonts w:ascii="Garamond" w:hAnsi="Garamond"/>
        <w:b/>
      </w:rPr>
      <w:tab/>
    </w:r>
    <w:r w:rsidR="00A847AC">
      <w:rPr>
        <w:rFonts w:ascii="Garamond" w:hAnsi="Garamond"/>
        <w:b/>
      </w:rPr>
      <w:tab/>
    </w:r>
    <w:r w:rsidR="00A847AC">
      <w:rPr>
        <w:rFonts w:ascii="Garamond" w:hAnsi="Garamond"/>
        <w:b/>
      </w:rPr>
      <w:tab/>
    </w:r>
    <w:r w:rsidR="00A847AC">
      <w:rPr>
        <w:rFonts w:ascii="Garamond" w:hAnsi="Garamond"/>
        <w:b/>
      </w:rPr>
      <w:tab/>
    </w:r>
    <w:r w:rsidR="00A847AC">
      <w:rPr>
        <w:rFonts w:ascii="Garamond" w:hAnsi="Garamond"/>
        <w:b/>
      </w:rPr>
      <w:tab/>
    </w:r>
    <w:r w:rsidR="00A847AC">
      <w:rPr>
        <w:rFonts w:ascii="Garamond" w:hAnsi="Garamond"/>
        <w:b/>
      </w:rPr>
      <w:tab/>
    </w:r>
    <w:r w:rsidR="00A847AC">
      <w:rPr>
        <w:rFonts w:ascii="Garamond" w:hAnsi="Garamond"/>
        <w:b/>
      </w:rPr>
      <w:tab/>
    </w:r>
    <w:proofErr w:type="spellStart"/>
    <w:r w:rsidR="00A847AC">
      <w:rPr>
        <w:rFonts w:ascii="Garamond" w:hAnsi="Garamond"/>
        <w:b/>
      </w:rPr>
      <w:t>KSeminar</w:t>
    </w:r>
    <w:proofErr w:type="spellEnd"/>
    <w:r w:rsidR="00A847AC">
      <w:rPr>
        <w:rFonts w:ascii="Garamond" w:hAnsi="Garamond"/>
        <w:b/>
      </w:rPr>
      <w:t xml:space="preserve"> 2017</w:t>
    </w:r>
    <w:bookmarkStart w:id="0" w:name="_GoBack"/>
    <w:bookmarkEnd w:id="0"/>
    <w:r w:rsidR="008D3A07">
      <w:rPr>
        <w:rFonts w:ascii="Garamond" w:hAnsi="Garamond"/>
        <w:b/>
      </w:rPr>
      <w:t>/201</w:t>
    </w:r>
    <w:r w:rsidR="00A847AC">
      <w:rPr>
        <w:rFonts w:ascii="Garamond" w:hAnsi="Garamond"/>
        <w:b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AC" w:rsidRDefault="00A847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60C6"/>
    <w:multiLevelType w:val="hybridMultilevel"/>
    <w:tmpl w:val="3DBE35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D5"/>
    <w:rsid w:val="000030FD"/>
    <w:rsid w:val="0005632B"/>
    <w:rsid w:val="001C0762"/>
    <w:rsid w:val="003569A3"/>
    <w:rsid w:val="0040104E"/>
    <w:rsid w:val="004A3B1F"/>
    <w:rsid w:val="005353A5"/>
    <w:rsid w:val="00646209"/>
    <w:rsid w:val="00672E05"/>
    <w:rsid w:val="006869C1"/>
    <w:rsid w:val="006A7DB5"/>
    <w:rsid w:val="006C50BF"/>
    <w:rsid w:val="00796874"/>
    <w:rsid w:val="007A2EE4"/>
    <w:rsid w:val="008548E6"/>
    <w:rsid w:val="008D3A07"/>
    <w:rsid w:val="009D42C6"/>
    <w:rsid w:val="00A04472"/>
    <w:rsid w:val="00A05719"/>
    <w:rsid w:val="00A847AC"/>
    <w:rsid w:val="00AE515B"/>
    <w:rsid w:val="00B44FD8"/>
    <w:rsid w:val="00C81709"/>
    <w:rsid w:val="00D417EC"/>
    <w:rsid w:val="00E1733B"/>
    <w:rsid w:val="00E5004F"/>
    <w:rsid w:val="00EF76B1"/>
    <w:rsid w:val="00F87E83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1C89C"/>
  <w15:docId w15:val="{66CC4493-AEBB-4F4E-BD34-415DC485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E05"/>
    <w:pPr>
      <w:spacing w:line="36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1733B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173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733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Formalia</vt:lpstr>
    </vt:vector>
  </TitlesOfParts>
  <Company>RIG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Formalia</dc:title>
  <dc:creator>Gerald Mackenrodt</dc:creator>
  <cp:lastModifiedBy>Gerald Mackenrodt</cp:lastModifiedBy>
  <cp:revision>2</cp:revision>
  <cp:lastPrinted>2012-09-17T08:18:00Z</cp:lastPrinted>
  <dcterms:created xsi:type="dcterms:W3CDTF">2017-09-19T06:39:00Z</dcterms:created>
  <dcterms:modified xsi:type="dcterms:W3CDTF">2017-09-19T06:39:00Z</dcterms:modified>
</cp:coreProperties>
</file>